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ook w:val="04A0"/>
      </w:tblPr>
      <w:tblGrid>
        <w:gridCol w:w="11907"/>
      </w:tblGrid>
      <w:tr w:rsidR="00150FA7" w:rsidRPr="00150FA7" w:rsidTr="00150FA7">
        <w:tc>
          <w:tcPr>
            <w:tcW w:w="11907" w:type="dxa"/>
            <w:tcBorders>
              <w:bottom w:val="thinThickMediumGap" w:sz="24" w:space="0" w:color="2E75A0"/>
            </w:tcBorders>
            <w:shd w:val="clear" w:color="auto" w:fill="auto"/>
          </w:tcPr>
          <w:p w:rsidR="00FD3067" w:rsidRDefault="00B814AB" w:rsidP="00150F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color w:val="00008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-1576705</wp:posOffset>
                  </wp:positionH>
                  <wp:positionV relativeFrom="paragraph">
                    <wp:posOffset>-758190</wp:posOffset>
                  </wp:positionV>
                  <wp:extent cx="7771765" cy="914400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7226" b="8968"/>
                          <a:stretch/>
                        </pic:blipFill>
                        <pic:spPr bwMode="auto">
                          <a:xfrm>
                            <a:off x="0" y="0"/>
                            <a:ext cx="77717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10160</wp:posOffset>
                  </wp:positionH>
                  <wp:positionV relativeFrom="margin">
                    <wp:posOffset>-282575</wp:posOffset>
                  </wp:positionV>
                  <wp:extent cx="1184275" cy="1180465"/>
                  <wp:effectExtent l="0" t="0" r="0" b="635"/>
                  <wp:wrapSquare wrapText="bothSides"/>
                  <wp:docPr id="2" name="Рисунок 2" descr="C:\KMI\Nikit\Малое предпринимательство\Сплошное обследование\2020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KMI\Nikit\Малое предпринимательство\Сплошное обследование\2020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150FA7">
              <w:rPr>
                <w:rFonts w:ascii="Times New Roman" w:eastAsia="Calibri" w:hAnsi="Times New Roman" w:cs="Times New Roman"/>
                <w:b/>
                <w:bCs/>
                <w:spacing w:val="-5"/>
                <w:sz w:val="28"/>
                <w:szCs w:val="28"/>
              </w:rPr>
              <w:br w:type="page"/>
            </w:r>
            <w:r w:rsidRPr="00150FA7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ФЕДЕРАЛЬНАЯ СЛУЖБА ГОСУДАРСТВЕННОЙ СТАТИСТИКИ</w:t>
            </w:r>
          </w:p>
          <w:p w:rsidR="00150FA7" w:rsidRPr="00FD306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ru-RU"/>
              </w:rPr>
            </w:pP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50FA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ТЕРРИТОРИАЛЬНЫЙ ОРГАН ФЕДЕРАЛЬНОЙ СЛУЖБЫ</w:t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150FA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ГОСУДАРСТВЕННОЙ СТАТИСТИКИ ПО ПРИМОРСКОМУ КРАЮ</w:t>
            </w:r>
          </w:p>
          <w:p w:rsidR="00150FA7" w:rsidRPr="00150FA7" w:rsidRDefault="00150FA7" w:rsidP="00150F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FA7" w:rsidRPr="00150FA7" w:rsidRDefault="00150FA7" w:rsidP="00150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6"/>
        <w:gridCol w:w="7538"/>
      </w:tblGrid>
      <w:tr w:rsidR="00B814AB" w:rsidRPr="00B875FE" w:rsidTr="00B814AB">
        <w:trPr>
          <w:trHeight w:val="934"/>
        </w:trPr>
        <w:tc>
          <w:tcPr>
            <w:tcW w:w="3236" w:type="dxa"/>
          </w:tcPr>
          <w:p w:rsidR="00B814AB" w:rsidRDefault="00B814AB" w:rsidP="001E0D04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150FA7">
              <w:rPr>
                <w:rFonts w:ascii="Bookman Old Style" w:hAnsi="Bookman Old Style" w:cs="Times New Roman"/>
                <w:sz w:val="28"/>
                <w:szCs w:val="28"/>
              </w:rPr>
              <w:t>Пресс-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>релиз</w:t>
            </w:r>
          </w:p>
          <w:p w:rsidR="00B814AB" w:rsidRPr="00150FA7" w:rsidRDefault="00B814AB" w:rsidP="001E0D04">
            <w:pPr>
              <w:rPr>
                <w:rFonts w:ascii="Bookman Old Style" w:hAnsi="Bookman Old Style" w:cs="Times New Roman"/>
                <w:sz w:val="18"/>
                <w:szCs w:val="18"/>
              </w:rPr>
            </w:pPr>
          </w:p>
          <w:p w:rsidR="00B814AB" w:rsidRPr="008450F1" w:rsidRDefault="00B814AB" w:rsidP="002F24D2">
            <w:pPr>
              <w:rPr>
                <w:rFonts w:ascii="Bookman Old Style" w:hAnsi="Bookman Old Style" w:cs="Times New Roman"/>
                <w:sz w:val="24"/>
                <w:szCs w:val="24"/>
                <w:u w:val="single"/>
              </w:rPr>
            </w:pPr>
          </w:p>
        </w:tc>
        <w:tc>
          <w:tcPr>
            <w:tcW w:w="7538" w:type="dxa"/>
          </w:tcPr>
          <w:p w:rsidR="00B814AB" w:rsidRPr="00150FA7" w:rsidRDefault="00B814AB" w:rsidP="001E0D04">
            <w:pPr>
              <w:jc w:val="right"/>
              <w:rPr>
                <w:rFonts w:ascii="Bookman Old Style" w:hAnsi="Bookman Old Style"/>
                <w:i/>
              </w:rPr>
            </w:pPr>
          </w:p>
        </w:tc>
      </w:tr>
    </w:tbl>
    <w:p w:rsidR="00C26E55" w:rsidRPr="00C26E55" w:rsidRDefault="00C26E55" w:rsidP="00C26E55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84287D" w:rsidRPr="0084287D" w:rsidRDefault="002F24D2" w:rsidP="00D55A0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Экономическая перепись </w:t>
      </w:r>
      <w:r w:rsidR="00E336BD">
        <w:rPr>
          <w:rFonts w:ascii="Times New Roman" w:hAnsi="Times New Roman" w:cs="Times New Roman"/>
          <w:b/>
          <w:sz w:val="28"/>
          <w:szCs w:val="28"/>
        </w:rPr>
        <w:t xml:space="preserve">малого бизнеса – сбор </w:t>
      </w:r>
      <w:r w:rsidR="000F689C">
        <w:rPr>
          <w:rFonts w:ascii="Times New Roman" w:hAnsi="Times New Roman" w:cs="Times New Roman"/>
          <w:b/>
          <w:sz w:val="28"/>
          <w:szCs w:val="28"/>
        </w:rPr>
        <w:t>анкет</w:t>
      </w:r>
      <w:r w:rsidR="00E336BD">
        <w:rPr>
          <w:rFonts w:ascii="Times New Roman" w:hAnsi="Times New Roman" w:cs="Times New Roman"/>
          <w:b/>
          <w:sz w:val="28"/>
          <w:szCs w:val="28"/>
        </w:rPr>
        <w:t xml:space="preserve"> завершен</w:t>
      </w:r>
    </w:p>
    <w:p w:rsidR="00BA5E0B" w:rsidRDefault="00BA5E0B" w:rsidP="00BA5E0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2F24D2" w:rsidRDefault="002F24D2" w:rsidP="00A719D8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Приморскстат </w:t>
      </w:r>
      <w:r w:rsidR="00E336BD">
        <w:rPr>
          <w:rFonts w:ascii="Times New Roman" w:hAnsi="Times New Roman" w:cs="Times New Roman"/>
          <w:sz w:val="28"/>
          <w:szCs w:val="28"/>
        </w:rPr>
        <w:t xml:space="preserve">завершил сбор </w:t>
      </w:r>
      <w:r w:rsidR="00E509B8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 xml:space="preserve"> от субъектов малого предпринимательства в ходе проведения экономической переписи. </w:t>
      </w:r>
    </w:p>
    <w:p w:rsidR="000861C8" w:rsidRDefault="00E336BD" w:rsidP="00A719D8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сведения от 76.3 тыс. субъе</w:t>
      </w:r>
      <w:r w:rsidR="000861C8">
        <w:rPr>
          <w:rFonts w:ascii="Times New Roman" w:hAnsi="Times New Roman" w:cs="Times New Roman"/>
          <w:sz w:val="28"/>
          <w:szCs w:val="28"/>
        </w:rPr>
        <w:t>ктов малого предпринимательства. Это составило 92% от включенных в каталог респондентов.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89C">
        <w:rPr>
          <w:rFonts w:ascii="Times New Roman" w:hAnsi="Times New Roman" w:cs="Times New Roman"/>
          <w:sz w:val="28"/>
          <w:szCs w:val="28"/>
        </w:rPr>
        <w:t>Это</w:t>
      </w:r>
      <w:r w:rsidR="009D7083">
        <w:rPr>
          <w:rFonts w:ascii="Times New Roman" w:hAnsi="Times New Roman" w:cs="Times New Roman"/>
          <w:sz w:val="28"/>
          <w:szCs w:val="28"/>
        </w:rPr>
        <w:t>т</w:t>
      </w:r>
      <w:r w:rsidR="000F689C">
        <w:rPr>
          <w:rFonts w:ascii="Times New Roman" w:hAnsi="Times New Roman" w:cs="Times New Roman"/>
          <w:sz w:val="28"/>
          <w:szCs w:val="28"/>
        </w:rPr>
        <w:t xml:space="preserve"> результат намного лучше, чем пять лет назад</w:t>
      </w:r>
      <w:r w:rsidR="00CB1843">
        <w:rPr>
          <w:rFonts w:ascii="Times New Roman" w:hAnsi="Times New Roman" w:cs="Times New Roman"/>
          <w:sz w:val="28"/>
          <w:szCs w:val="28"/>
        </w:rPr>
        <w:t>, когда отчитались всего 83% респондентов</w:t>
      </w:r>
      <w:r w:rsidR="000F689C">
        <w:rPr>
          <w:rFonts w:ascii="Times New Roman" w:hAnsi="Times New Roman" w:cs="Times New Roman"/>
          <w:sz w:val="28"/>
          <w:szCs w:val="28"/>
        </w:rPr>
        <w:t xml:space="preserve">. </w:t>
      </w:r>
      <w:r w:rsidR="00CB1843">
        <w:rPr>
          <w:rFonts w:ascii="Times New Roman" w:hAnsi="Times New Roman" w:cs="Times New Roman"/>
          <w:sz w:val="28"/>
          <w:szCs w:val="28"/>
        </w:rPr>
        <w:t>Сейчас м</w:t>
      </w:r>
      <w:r w:rsidR="000F689C">
        <w:rPr>
          <w:rFonts w:ascii="Times New Roman" w:hAnsi="Times New Roman" w:cs="Times New Roman"/>
          <w:sz w:val="28"/>
          <w:szCs w:val="28"/>
        </w:rPr>
        <w:t>алый бизнес</w:t>
      </w:r>
      <w:r w:rsidR="009D7083">
        <w:rPr>
          <w:rFonts w:ascii="Times New Roman" w:hAnsi="Times New Roman" w:cs="Times New Roman"/>
          <w:sz w:val="28"/>
          <w:szCs w:val="28"/>
        </w:rPr>
        <w:t xml:space="preserve"> Приморья показал свою ответственность при проведении экономической переписи</w:t>
      </w:r>
      <w:r w:rsidR="00A719D8">
        <w:rPr>
          <w:rFonts w:ascii="Times New Roman" w:hAnsi="Times New Roman" w:cs="Times New Roman"/>
          <w:sz w:val="28"/>
          <w:szCs w:val="28"/>
        </w:rPr>
        <w:t>.</w:t>
      </w:r>
    </w:p>
    <w:p w:rsidR="00E336BD" w:rsidRDefault="000861C8" w:rsidP="00A719D8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активно отчитывались юридические лица. От них получено 96% отчетов (</w:t>
      </w:r>
      <w:r w:rsidR="00E336BD">
        <w:rPr>
          <w:rFonts w:ascii="Times New Roman" w:hAnsi="Times New Roman" w:cs="Times New Roman"/>
          <w:sz w:val="28"/>
          <w:szCs w:val="28"/>
        </w:rPr>
        <w:t>35 тыс.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E5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индивидуальных предпринимателей поступило 89% отчетов (</w:t>
      </w:r>
      <w:r w:rsidR="00E509B8">
        <w:rPr>
          <w:rFonts w:ascii="Times New Roman" w:hAnsi="Times New Roman" w:cs="Times New Roman"/>
          <w:sz w:val="28"/>
          <w:szCs w:val="28"/>
        </w:rPr>
        <w:t>41.3 тыс.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09B8">
        <w:rPr>
          <w:rFonts w:ascii="Times New Roman" w:hAnsi="Times New Roman" w:cs="Times New Roman"/>
          <w:sz w:val="28"/>
          <w:szCs w:val="28"/>
        </w:rPr>
        <w:t>.</w:t>
      </w:r>
    </w:p>
    <w:p w:rsidR="009D7083" w:rsidRDefault="009D7083" w:rsidP="00A719D8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можно было представить как в электронном виде, так и на бумажном носителе.</w:t>
      </w:r>
    </w:p>
    <w:p w:rsidR="00A719D8" w:rsidRPr="00A719D8" w:rsidRDefault="009D7083" w:rsidP="00A719D8">
      <w:pPr>
        <w:spacing w:after="12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9D8">
        <w:rPr>
          <w:rFonts w:ascii="Times New Roman" w:hAnsi="Times New Roman" w:cs="Times New Roman"/>
          <w:bCs/>
          <w:color w:val="000000"/>
          <w:sz w:val="28"/>
          <w:szCs w:val="28"/>
        </w:rPr>
        <w:t>Сбор отчетов в электронном виде</w:t>
      </w:r>
      <w:r w:rsidR="00A719D8" w:rsidRPr="00A7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оказался достаточно высоким -</w:t>
      </w:r>
      <w:r w:rsidRPr="00A7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90% юридических лиц и 60% индивидуальных предпринимателей</w:t>
      </w:r>
      <w:r w:rsidR="00A719D8" w:rsidRPr="00A7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воспользовались услугой </w:t>
      </w:r>
      <w:r w:rsidR="00A719D8" w:rsidRPr="00A719D8">
        <w:rPr>
          <w:rFonts w:ascii="Times New Roman" w:hAnsi="Times New Roman" w:cs="Times New Roman"/>
          <w:color w:val="000000"/>
          <w:sz w:val="28"/>
          <w:szCs w:val="28"/>
        </w:rPr>
        <w:t>операторов электронного документооборота</w:t>
      </w:r>
      <w:r w:rsidR="00A719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19D8" w:rsidRPr="00A71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083" w:rsidRPr="009D7083" w:rsidRDefault="00A719D8" w:rsidP="00A719D8">
      <w:pPr>
        <w:tabs>
          <w:tab w:val="left" w:pos="1134"/>
        </w:tabs>
        <w:spacing w:after="12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был апробирован п</w:t>
      </w:r>
      <w:r w:rsidR="009D7083" w:rsidRPr="009D7083">
        <w:rPr>
          <w:rFonts w:ascii="Times New Roman" w:hAnsi="Times New Roman" w:cs="Times New Roman"/>
          <w:bCs/>
          <w:sz w:val="28"/>
          <w:szCs w:val="28"/>
        </w:rPr>
        <w:t xml:space="preserve">ринципиально новый способ сбора отчетов – это заполнение форм в электронном виде </w:t>
      </w:r>
      <w:r w:rsidR="009D7083" w:rsidRPr="009D7083">
        <w:rPr>
          <w:rFonts w:ascii="Times New Roman" w:hAnsi="Times New Roman" w:cs="Times New Roman"/>
          <w:color w:val="000000"/>
          <w:sz w:val="28"/>
          <w:szCs w:val="28"/>
        </w:rPr>
        <w:t xml:space="preserve">на Едином портале государственных услуг. Но </w:t>
      </w:r>
      <w:r w:rsidR="00CB1843">
        <w:rPr>
          <w:rFonts w:ascii="Times New Roman" w:hAnsi="Times New Roman" w:cs="Times New Roman"/>
          <w:color w:val="000000"/>
          <w:sz w:val="28"/>
          <w:szCs w:val="28"/>
        </w:rPr>
        <w:t>им</w:t>
      </w:r>
      <w:bookmarkStart w:id="0" w:name="_GoBack"/>
      <w:bookmarkEnd w:id="0"/>
      <w:r w:rsidR="009D7083" w:rsidRPr="009D7083">
        <w:rPr>
          <w:rFonts w:ascii="Times New Roman" w:hAnsi="Times New Roman" w:cs="Times New Roman"/>
          <w:color w:val="000000"/>
          <w:sz w:val="28"/>
          <w:szCs w:val="28"/>
        </w:rPr>
        <w:t xml:space="preserve"> воспользовались лишь 3.</w:t>
      </w:r>
      <w:r>
        <w:rPr>
          <w:rFonts w:ascii="Times New Roman" w:hAnsi="Times New Roman" w:cs="Times New Roman"/>
          <w:color w:val="000000"/>
          <w:sz w:val="28"/>
          <w:szCs w:val="28"/>
        </w:rPr>
        <w:t>9% респондентов, причем 95% из них это индивидуальные предприниматели.</w:t>
      </w:r>
    </w:p>
    <w:p w:rsidR="007F4633" w:rsidRPr="007F4633" w:rsidRDefault="00A719D8" w:rsidP="00A719D8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итоги </w:t>
      </w:r>
      <w:r w:rsidR="007F4633" w:rsidRPr="007F4633">
        <w:rPr>
          <w:rFonts w:ascii="Times New Roman" w:hAnsi="Times New Roman" w:cs="Times New Roman"/>
          <w:sz w:val="28"/>
          <w:szCs w:val="28"/>
        </w:rPr>
        <w:t xml:space="preserve"> сплошно</w:t>
      </w:r>
      <w:r>
        <w:rPr>
          <w:rFonts w:ascii="Times New Roman" w:hAnsi="Times New Roman" w:cs="Times New Roman"/>
          <w:sz w:val="28"/>
          <w:szCs w:val="28"/>
        </w:rPr>
        <w:t>го наблюдения за деятельностью малого бизнеса</w:t>
      </w:r>
      <w:r w:rsidR="007F4633" w:rsidRPr="007F4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 опубликованы</w:t>
      </w:r>
      <w:r w:rsidR="007F4633" w:rsidRPr="007F4633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7F4633" w:rsidRPr="007F4633">
          <w:rPr>
            <w:rStyle w:val="a7"/>
            <w:rFonts w:ascii="Times New Roman" w:hAnsi="Times New Roman" w:cs="Times New Roman"/>
            <w:sz w:val="28"/>
            <w:szCs w:val="28"/>
          </w:rPr>
          <w:t>Приморскстата</w:t>
        </w:r>
        <w:r w:rsidR="007F4633" w:rsidRPr="007F4633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в декабре текущего года</w:t>
        </w:r>
        <w:r w:rsidR="007F4633" w:rsidRPr="007F463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 w:rsidR="007F4633" w:rsidRPr="007F4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87D" w:rsidRPr="00796D48" w:rsidRDefault="0084287D" w:rsidP="008A546D">
      <w:pPr>
        <w:spacing w:line="312" w:lineRule="auto"/>
        <w:ind w:firstLine="709"/>
        <w:jc w:val="both"/>
        <w:rPr>
          <w:sz w:val="28"/>
          <w:szCs w:val="28"/>
        </w:rPr>
      </w:pPr>
    </w:p>
    <w:p w:rsidR="00150FA7" w:rsidRPr="007538CB" w:rsidRDefault="00150FA7" w:rsidP="007538CB">
      <w:pPr>
        <w:spacing w:after="0" w:line="240" w:lineRule="auto"/>
        <w:ind w:firstLine="6804"/>
        <w:rPr>
          <w:rFonts w:ascii="Times New Roman" w:hAnsi="Times New Roman" w:cs="Times New Roman"/>
          <w:b/>
          <w:color w:val="808080" w:themeColor="background1" w:themeShade="80"/>
          <w:sz w:val="26"/>
          <w:szCs w:val="26"/>
        </w:rPr>
      </w:pPr>
      <w:r w:rsidRPr="007538CB">
        <w:rPr>
          <w:rFonts w:ascii="Times New Roman" w:hAnsi="Times New Roman" w:cs="Times New Roman"/>
          <w:b/>
          <w:color w:val="808080" w:themeColor="background1" w:themeShade="80"/>
          <w:sz w:val="26"/>
          <w:szCs w:val="26"/>
        </w:rPr>
        <w:t>Приморскстат</w:t>
      </w:r>
    </w:p>
    <w:p w:rsidR="00150FA7" w:rsidRPr="007538CB" w:rsidRDefault="00150FA7" w:rsidP="007538CB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</w:pP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http</w:t>
      </w: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://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primstat</w:t>
      </w:r>
      <w:proofErr w:type="spellEnd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gks</w:t>
      </w:r>
      <w:proofErr w:type="spellEnd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proofErr w:type="spellStart"/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ru</w:t>
      </w:r>
      <w:proofErr w:type="spellEnd"/>
    </w:p>
    <w:p w:rsidR="00150FA7" w:rsidRPr="007538CB" w:rsidRDefault="007538CB" w:rsidP="007538CB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P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25_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mail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@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gks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</w:rPr>
        <w:t>.</w:t>
      </w:r>
      <w:r w:rsidR="00150FA7" w:rsidRPr="007538CB">
        <w:rPr>
          <w:rFonts w:ascii="Times New Roman" w:hAnsi="Times New Roman" w:cs="Times New Roman"/>
          <w:b/>
          <w:i/>
          <w:color w:val="808080" w:themeColor="background1" w:themeShade="80"/>
          <w:sz w:val="26"/>
          <w:szCs w:val="26"/>
          <w:lang w:val="en-US"/>
        </w:rPr>
        <w:t>ru</w:t>
      </w:r>
    </w:p>
    <w:p w:rsidR="00B814AB" w:rsidRDefault="00871373" w:rsidP="00871373">
      <w:pPr>
        <w:spacing w:after="0" w:line="240" w:lineRule="auto"/>
        <w:ind w:firstLine="6804"/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8</w:t>
      </w:r>
      <w:r w:rsidR="00150FA7" w:rsidRPr="00871373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(423) 243-26-88</w:t>
      </w:r>
    </w:p>
    <w:sectPr w:rsidR="00B814AB" w:rsidSect="00926243">
      <w:pgSz w:w="11906" w:h="16838"/>
      <w:pgMar w:top="1134" w:right="96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FA7"/>
    <w:rsid w:val="00002882"/>
    <w:rsid w:val="000138E2"/>
    <w:rsid w:val="00015BD7"/>
    <w:rsid w:val="00061966"/>
    <w:rsid w:val="00073AEC"/>
    <w:rsid w:val="000861C8"/>
    <w:rsid w:val="000916C2"/>
    <w:rsid w:val="000A60D0"/>
    <w:rsid w:val="000A6337"/>
    <w:rsid w:val="000F614E"/>
    <w:rsid w:val="000F689C"/>
    <w:rsid w:val="0011433E"/>
    <w:rsid w:val="00140F71"/>
    <w:rsid w:val="00150FA7"/>
    <w:rsid w:val="00170A27"/>
    <w:rsid w:val="001C43D5"/>
    <w:rsid w:val="001E3A44"/>
    <w:rsid w:val="00233A78"/>
    <w:rsid w:val="002340D4"/>
    <w:rsid w:val="0024066E"/>
    <w:rsid w:val="00265208"/>
    <w:rsid w:val="00266703"/>
    <w:rsid w:val="002F24D2"/>
    <w:rsid w:val="00303997"/>
    <w:rsid w:val="00336112"/>
    <w:rsid w:val="003441E4"/>
    <w:rsid w:val="00362AD0"/>
    <w:rsid w:val="003814B3"/>
    <w:rsid w:val="00384BF1"/>
    <w:rsid w:val="00385016"/>
    <w:rsid w:val="003F4ED3"/>
    <w:rsid w:val="004170EC"/>
    <w:rsid w:val="00434B6E"/>
    <w:rsid w:val="004379C9"/>
    <w:rsid w:val="0045209B"/>
    <w:rsid w:val="00485441"/>
    <w:rsid w:val="00486582"/>
    <w:rsid w:val="00490ADF"/>
    <w:rsid w:val="004A3CF2"/>
    <w:rsid w:val="004A4C0B"/>
    <w:rsid w:val="00514BDC"/>
    <w:rsid w:val="00525B46"/>
    <w:rsid w:val="00537E08"/>
    <w:rsid w:val="005528DD"/>
    <w:rsid w:val="00564DBC"/>
    <w:rsid w:val="005911AB"/>
    <w:rsid w:val="005B33E6"/>
    <w:rsid w:val="005E0F3D"/>
    <w:rsid w:val="005E48C7"/>
    <w:rsid w:val="00631533"/>
    <w:rsid w:val="00651225"/>
    <w:rsid w:val="00663BDD"/>
    <w:rsid w:val="006A4ECA"/>
    <w:rsid w:val="006A77B4"/>
    <w:rsid w:val="006D1D3C"/>
    <w:rsid w:val="006E20EE"/>
    <w:rsid w:val="00747110"/>
    <w:rsid w:val="007538CB"/>
    <w:rsid w:val="007A11E0"/>
    <w:rsid w:val="007C6C45"/>
    <w:rsid w:val="007F4633"/>
    <w:rsid w:val="007F5202"/>
    <w:rsid w:val="00840ACD"/>
    <w:rsid w:val="008410E2"/>
    <w:rsid w:val="0084287D"/>
    <w:rsid w:val="008450F1"/>
    <w:rsid w:val="00850CCF"/>
    <w:rsid w:val="00861B2D"/>
    <w:rsid w:val="00871373"/>
    <w:rsid w:val="008A546D"/>
    <w:rsid w:val="008D1624"/>
    <w:rsid w:val="008F7385"/>
    <w:rsid w:val="00915B96"/>
    <w:rsid w:val="00923235"/>
    <w:rsid w:val="00926243"/>
    <w:rsid w:val="00967356"/>
    <w:rsid w:val="009A5D12"/>
    <w:rsid w:val="009D7083"/>
    <w:rsid w:val="009D7D1B"/>
    <w:rsid w:val="00A0541E"/>
    <w:rsid w:val="00A34510"/>
    <w:rsid w:val="00A35B73"/>
    <w:rsid w:val="00A60A74"/>
    <w:rsid w:val="00A719D8"/>
    <w:rsid w:val="00A93C01"/>
    <w:rsid w:val="00AB5EC1"/>
    <w:rsid w:val="00AC4C66"/>
    <w:rsid w:val="00AF43C6"/>
    <w:rsid w:val="00B2229D"/>
    <w:rsid w:val="00B35E2F"/>
    <w:rsid w:val="00B407A1"/>
    <w:rsid w:val="00B44F2B"/>
    <w:rsid w:val="00B53A1C"/>
    <w:rsid w:val="00B814AB"/>
    <w:rsid w:val="00BA5E0B"/>
    <w:rsid w:val="00BB338D"/>
    <w:rsid w:val="00BB7C5A"/>
    <w:rsid w:val="00BC05CA"/>
    <w:rsid w:val="00C03F0A"/>
    <w:rsid w:val="00C212BD"/>
    <w:rsid w:val="00C26E55"/>
    <w:rsid w:val="00C3394F"/>
    <w:rsid w:val="00C34D4E"/>
    <w:rsid w:val="00C43B09"/>
    <w:rsid w:val="00C62468"/>
    <w:rsid w:val="00C97A16"/>
    <w:rsid w:val="00CA7F62"/>
    <w:rsid w:val="00CB1843"/>
    <w:rsid w:val="00CD1AFB"/>
    <w:rsid w:val="00D55A00"/>
    <w:rsid w:val="00D66F05"/>
    <w:rsid w:val="00D71C8F"/>
    <w:rsid w:val="00DB5122"/>
    <w:rsid w:val="00DC49FF"/>
    <w:rsid w:val="00DD1BC4"/>
    <w:rsid w:val="00E02859"/>
    <w:rsid w:val="00E16E2C"/>
    <w:rsid w:val="00E336BD"/>
    <w:rsid w:val="00E4004C"/>
    <w:rsid w:val="00E40CC0"/>
    <w:rsid w:val="00E509B8"/>
    <w:rsid w:val="00E93C4B"/>
    <w:rsid w:val="00EA549C"/>
    <w:rsid w:val="00ED6676"/>
    <w:rsid w:val="00EF34A5"/>
    <w:rsid w:val="00F27F82"/>
    <w:rsid w:val="00F35710"/>
    <w:rsid w:val="00F363F5"/>
    <w:rsid w:val="00F46485"/>
    <w:rsid w:val="00F67909"/>
    <w:rsid w:val="00F92F3E"/>
    <w:rsid w:val="00FA47FD"/>
    <w:rsid w:val="00FA5C20"/>
    <w:rsid w:val="00FD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916C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1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911AB"/>
    <w:rPr>
      <w:b/>
      <w:bCs/>
    </w:rPr>
  </w:style>
  <w:style w:type="character" w:styleId="a7">
    <w:name w:val="Hyperlink"/>
    <w:basedOn w:val="a0"/>
    <w:uiPriority w:val="99"/>
    <w:unhideWhenUsed/>
    <w:rsid w:val="005911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4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A5D1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b">
    <w:name w:val="List Paragraph"/>
    <w:basedOn w:val="a"/>
    <w:uiPriority w:val="99"/>
    <w:qFormat/>
    <w:rsid w:val="0084287D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B3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3361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916C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91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911AB"/>
    <w:rPr>
      <w:b/>
      <w:bCs/>
    </w:rPr>
  </w:style>
  <w:style w:type="character" w:styleId="a7">
    <w:name w:val="Hyperlink"/>
    <w:basedOn w:val="a0"/>
    <w:uiPriority w:val="99"/>
    <w:unhideWhenUsed/>
    <w:rsid w:val="005911A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C4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A5D1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b">
    <w:name w:val="List Paragraph"/>
    <w:basedOn w:val="a"/>
    <w:uiPriority w:val="99"/>
    <w:qFormat/>
    <w:rsid w:val="0084287D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B3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3361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stat.gks.ru/folder/10997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Храмкова Виктория Анатольевна</dc:creator>
  <cp:lastModifiedBy>Цыгуй</cp:lastModifiedBy>
  <cp:revision>37</cp:revision>
  <cp:lastPrinted>2020-10-27T06:22:00Z</cp:lastPrinted>
  <dcterms:created xsi:type="dcterms:W3CDTF">2020-10-27T07:03:00Z</dcterms:created>
  <dcterms:modified xsi:type="dcterms:W3CDTF">2021-07-27T05:30:00Z</dcterms:modified>
</cp:coreProperties>
</file>