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46" w:rsidRDefault="00FA6846" w:rsidP="00FA6846">
      <w:pPr>
        <w:ind w:left="4962" w:firstLine="1275"/>
        <w:jc w:val="both"/>
        <w:rPr>
          <w:color w:val="000000"/>
        </w:rPr>
      </w:pPr>
      <w:r>
        <w:rPr>
          <w:color w:val="000000"/>
        </w:rPr>
        <w:t xml:space="preserve">       Приложение</w:t>
      </w:r>
      <w:r>
        <w:rPr>
          <w:color w:val="000000"/>
        </w:rPr>
        <w:tab/>
      </w:r>
    </w:p>
    <w:p w:rsidR="00FA6846" w:rsidRDefault="00FA6846" w:rsidP="00FA6846">
      <w:pPr>
        <w:ind w:left="2832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 xml:space="preserve">                          к постановлению администрации                                                                                                                                                                  </w:t>
      </w:r>
    </w:p>
    <w:p w:rsidR="00FA6846" w:rsidRDefault="00FA6846" w:rsidP="00FA6846">
      <w:pPr>
        <w:ind w:left="283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Партизанского городского округа</w:t>
      </w:r>
    </w:p>
    <w:p w:rsidR="00E00597" w:rsidRDefault="00E00597" w:rsidP="00FA6846">
      <w:pPr>
        <w:ind w:left="2832"/>
        <w:jc w:val="both"/>
        <w:rPr>
          <w:color w:val="000000"/>
        </w:rPr>
      </w:pPr>
    </w:p>
    <w:p w:rsidR="00FA6846" w:rsidRDefault="008E69C0" w:rsidP="00FA6846">
      <w:pPr>
        <w:ind w:left="2832"/>
        <w:jc w:val="both"/>
        <w:rPr>
          <w:sz w:val="28"/>
          <w:szCs w:val="28"/>
        </w:rPr>
      </w:pPr>
      <w:r w:rsidRPr="008E69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217.4pt;margin-top:11.1pt;width:268.8pt;height:138.4pt;z-index:251673600;mso-width-relative:margin;mso-height-relative:margin" filled="f" stroked="f">
            <v:textbox style="mso-next-textbox:#_x0000_s1062">
              <w:txbxContent>
                <w:p w:rsidR="004567D0" w:rsidRDefault="004567D0" w:rsidP="00FA6846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«Приложение 2</w:t>
                  </w:r>
                </w:p>
                <w:p w:rsidR="004567D0" w:rsidRDefault="004567D0" w:rsidP="00FA6846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к административному регламенту</w:t>
                  </w:r>
                </w:p>
                <w:p w:rsidR="004567D0" w:rsidRDefault="004567D0" w:rsidP="00FA6846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программ», утвержденному постановлением администрации Партизанского городского округа</w:t>
                  </w:r>
                </w:p>
                <w:p w:rsidR="004567D0" w:rsidRDefault="004567D0" w:rsidP="00FA6846">
                  <w:pPr>
                    <w:jc w:val="center"/>
                  </w:pPr>
                  <w:r>
                    <w:t xml:space="preserve">от </w:t>
                  </w:r>
                  <w:r>
                    <w:rPr>
                      <w:u w:val="single"/>
                    </w:rPr>
                    <w:t>15.12.2011 г.</w:t>
                  </w:r>
                  <w:r>
                    <w:t xml:space="preserve">  № </w:t>
                  </w:r>
                  <w:r>
                    <w:rPr>
                      <w:u w:val="single"/>
                    </w:rPr>
                    <w:t>1184-па</w:t>
                  </w:r>
                  <w:r>
                    <w:t xml:space="preserve">                                             </w:t>
                  </w:r>
                </w:p>
              </w:txbxContent>
            </v:textbox>
          </v:shape>
        </w:pict>
      </w:r>
      <w:r w:rsidR="00FA6846">
        <w:rPr>
          <w:color w:val="000000"/>
          <w:sz w:val="28"/>
          <w:szCs w:val="28"/>
        </w:rPr>
        <w:tab/>
      </w:r>
      <w:r w:rsidR="00FA6846">
        <w:rPr>
          <w:color w:val="000000"/>
          <w:sz w:val="28"/>
          <w:szCs w:val="28"/>
        </w:rPr>
        <w:tab/>
      </w:r>
      <w:r w:rsidR="00FA6846">
        <w:rPr>
          <w:color w:val="000000"/>
          <w:sz w:val="28"/>
          <w:szCs w:val="28"/>
        </w:rPr>
        <w:tab/>
        <w:t xml:space="preserve"> </w:t>
      </w:r>
    </w:p>
    <w:p w:rsidR="00FA6846" w:rsidRDefault="00FA6846" w:rsidP="00FA6846">
      <w:pPr>
        <w:widowControl w:val="0"/>
        <w:tabs>
          <w:tab w:val="left" w:pos="1418"/>
        </w:tabs>
        <w:rPr>
          <w:sz w:val="28"/>
          <w:szCs w:val="28"/>
        </w:rPr>
      </w:pPr>
    </w:p>
    <w:p w:rsidR="00FA6846" w:rsidRDefault="00FA6846" w:rsidP="00FA6846">
      <w:pPr>
        <w:widowControl w:val="0"/>
        <w:tabs>
          <w:tab w:val="left" w:pos="1418"/>
        </w:tabs>
        <w:rPr>
          <w:sz w:val="28"/>
          <w:szCs w:val="28"/>
        </w:rPr>
      </w:pPr>
    </w:p>
    <w:p w:rsidR="00FA6846" w:rsidRDefault="00FA6846" w:rsidP="00FA6846">
      <w:pPr>
        <w:widowControl w:val="0"/>
        <w:tabs>
          <w:tab w:val="left" w:pos="1418"/>
        </w:tabs>
        <w:rPr>
          <w:sz w:val="28"/>
          <w:szCs w:val="28"/>
        </w:rPr>
      </w:pPr>
    </w:p>
    <w:p w:rsidR="00FA6846" w:rsidRDefault="00FA6846" w:rsidP="00FA6846">
      <w:pPr>
        <w:widowControl w:val="0"/>
        <w:tabs>
          <w:tab w:val="left" w:pos="1418"/>
        </w:tabs>
        <w:rPr>
          <w:sz w:val="28"/>
          <w:szCs w:val="28"/>
        </w:rPr>
      </w:pPr>
    </w:p>
    <w:p w:rsidR="00FA6846" w:rsidRDefault="00FA6846" w:rsidP="00FA6846">
      <w:pPr>
        <w:jc w:val="center"/>
        <w:rPr>
          <w:b/>
          <w:sz w:val="28"/>
          <w:szCs w:val="28"/>
        </w:rPr>
      </w:pPr>
    </w:p>
    <w:p w:rsidR="00FA6846" w:rsidRDefault="00FA6846" w:rsidP="00FA6846">
      <w:pPr>
        <w:jc w:val="center"/>
        <w:rPr>
          <w:b/>
          <w:sz w:val="28"/>
          <w:szCs w:val="28"/>
        </w:rPr>
      </w:pPr>
    </w:p>
    <w:p w:rsidR="00FA6846" w:rsidRDefault="00FA6846" w:rsidP="00FA6846">
      <w:pPr>
        <w:jc w:val="center"/>
        <w:rPr>
          <w:b/>
          <w:sz w:val="28"/>
          <w:szCs w:val="28"/>
        </w:rPr>
      </w:pPr>
    </w:p>
    <w:p w:rsidR="00FA6846" w:rsidRDefault="00FA6846" w:rsidP="00FA6846">
      <w:pPr>
        <w:jc w:val="center"/>
        <w:rPr>
          <w:b/>
          <w:sz w:val="28"/>
          <w:szCs w:val="28"/>
        </w:rPr>
      </w:pPr>
    </w:p>
    <w:p w:rsidR="00FA6846" w:rsidRDefault="00FA6846" w:rsidP="00FA6846">
      <w:pPr>
        <w:jc w:val="center"/>
        <w:rPr>
          <w:b/>
          <w:sz w:val="28"/>
          <w:szCs w:val="28"/>
        </w:rPr>
      </w:pPr>
    </w:p>
    <w:p w:rsidR="00FA6846" w:rsidRDefault="00FA6846" w:rsidP="00FA6846">
      <w:pPr>
        <w:jc w:val="center"/>
        <w:rPr>
          <w:b/>
          <w:sz w:val="28"/>
          <w:szCs w:val="28"/>
        </w:rPr>
      </w:pPr>
    </w:p>
    <w:p w:rsidR="00FA6846" w:rsidRDefault="00FA6846" w:rsidP="00FA6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FA6846" w:rsidRDefault="00FA6846" w:rsidP="00FA684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документов для предоставления муниципальной услуги</w:t>
      </w:r>
    </w:p>
    <w:p w:rsidR="00FA6846" w:rsidRDefault="00FA6846" w:rsidP="00FA6846">
      <w:pPr>
        <w:jc w:val="center"/>
        <w:rPr>
          <w:b/>
          <w:sz w:val="28"/>
          <w:szCs w:val="28"/>
        </w:rPr>
      </w:pPr>
    </w:p>
    <w:p w:rsidR="00FA6846" w:rsidRDefault="00FA6846" w:rsidP="00FA68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Документы и информация, </w:t>
      </w:r>
    </w:p>
    <w:p w:rsidR="00FA6846" w:rsidRDefault="00FA6846" w:rsidP="00FA6846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которые</w:t>
      </w:r>
      <w:proofErr w:type="gramEnd"/>
      <w:r>
        <w:rPr>
          <w:b/>
          <w:bCs/>
          <w:sz w:val="28"/>
          <w:szCs w:val="28"/>
        </w:rPr>
        <w:t xml:space="preserve"> заявитель должен представить самостоятельно</w:t>
      </w:r>
    </w:p>
    <w:p w:rsidR="00FA6846" w:rsidRDefault="00FA6846" w:rsidP="00FA6846">
      <w:pPr>
        <w:jc w:val="both"/>
        <w:rPr>
          <w:b/>
          <w:bCs/>
          <w:sz w:val="28"/>
          <w:szCs w:val="28"/>
        </w:rPr>
      </w:pPr>
    </w:p>
    <w:p w:rsidR="00FA6846" w:rsidRDefault="00FA6846" w:rsidP="00EC0E22">
      <w:pPr>
        <w:pStyle w:val="ac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получение субсидии.</w:t>
      </w:r>
    </w:p>
    <w:p w:rsidR="00EC0E22" w:rsidRDefault="0019799B" w:rsidP="00EC0E22">
      <w:pPr>
        <w:pStyle w:val="ac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размера субсидии.</w:t>
      </w:r>
    </w:p>
    <w:p w:rsidR="00EC0E22" w:rsidRDefault="00EC0E22" w:rsidP="00EC0E2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6846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D11589">
        <w:rPr>
          <w:sz w:val="28"/>
          <w:szCs w:val="28"/>
        </w:rPr>
        <w:t>опии учредительных документов (для юридических лиц) или копию документа, удостоверяющего личность (для индивидуальных предпринимателей</w:t>
      </w:r>
      <w:r>
        <w:rPr>
          <w:sz w:val="28"/>
          <w:szCs w:val="28"/>
        </w:rPr>
        <w:t>; физических лиц, применяющих специальный налоговый режим</w:t>
      </w:r>
      <w:r w:rsidR="00746741">
        <w:rPr>
          <w:sz w:val="28"/>
          <w:szCs w:val="28"/>
        </w:rPr>
        <w:t>).</w:t>
      </w:r>
    </w:p>
    <w:p w:rsidR="00746741" w:rsidRDefault="00746741" w:rsidP="007467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240997">
        <w:rPr>
          <w:sz w:val="28"/>
          <w:szCs w:val="28"/>
        </w:rPr>
        <w:t>опию свидетельства о постан</w:t>
      </w:r>
      <w:r>
        <w:rPr>
          <w:sz w:val="28"/>
          <w:szCs w:val="28"/>
        </w:rPr>
        <w:t>овке на учет в налоговом органе.</w:t>
      </w:r>
    </w:p>
    <w:p w:rsidR="00746741" w:rsidRDefault="00746741" w:rsidP="007467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Справка налогового органа о постановке на учет физического лица в качестве налогоплательщика налога на профессиональный доход.</w:t>
      </w:r>
    </w:p>
    <w:p w:rsidR="0019799B" w:rsidRDefault="00746741" w:rsidP="001979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</w:t>
      </w:r>
      <w:r w:rsidR="0019799B" w:rsidRPr="00CC4400">
        <w:rPr>
          <w:sz w:val="28"/>
          <w:szCs w:val="28"/>
        </w:rPr>
        <w:t xml:space="preserve">правка об уровне среднемесячной заработной платы работников предприятия и об отсутствии задолженности по выплате заработной платы перед работниками, составленная на дату подачи заявления на предоставление субсидии и заверенная руководителем </w:t>
      </w:r>
      <w:r w:rsidR="0019799B">
        <w:rPr>
          <w:sz w:val="28"/>
          <w:szCs w:val="28"/>
        </w:rPr>
        <w:t>субъекта малого и среднего предпринимательства (для юридических лиц и индивидуальных предпринимателей);</w:t>
      </w:r>
    </w:p>
    <w:p w:rsidR="00973674" w:rsidRDefault="00973674" w:rsidP="00973674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Справка за подписью заявителя о том, что не осуществляет реализацию подакцизных товаров.</w:t>
      </w:r>
    </w:p>
    <w:p w:rsidR="0019799B" w:rsidRDefault="00973674" w:rsidP="001979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46741">
        <w:rPr>
          <w:sz w:val="28"/>
          <w:szCs w:val="28"/>
        </w:rPr>
        <w:t>. Со</w:t>
      </w:r>
      <w:r w:rsidR="0019799B" w:rsidRPr="006927B0">
        <w:rPr>
          <w:sz w:val="28"/>
          <w:szCs w:val="28"/>
        </w:rPr>
        <w:t>гласие на обработку персональных данных</w:t>
      </w:r>
      <w:r w:rsidR="0019799B">
        <w:rPr>
          <w:sz w:val="28"/>
          <w:szCs w:val="28"/>
        </w:rPr>
        <w:t>.</w:t>
      </w:r>
      <w:r w:rsidR="0019799B" w:rsidRPr="006927B0">
        <w:rPr>
          <w:sz w:val="28"/>
          <w:szCs w:val="28"/>
        </w:rPr>
        <w:t xml:space="preserve"> </w:t>
      </w:r>
    </w:p>
    <w:p w:rsidR="00FA6846" w:rsidRDefault="00FA6846" w:rsidP="00FA6846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цели предоставления субсиди</w:t>
      </w:r>
      <w:r w:rsidR="003E374A">
        <w:rPr>
          <w:sz w:val="28"/>
          <w:szCs w:val="28"/>
        </w:rPr>
        <w:t>и</w:t>
      </w:r>
      <w:r>
        <w:rPr>
          <w:sz w:val="28"/>
          <w:szCs w:val="28"/>
        </w:rPr>
        <w:t xml:space="preserve"> дополнительно к обозначенным документам, заявитель предоставляет:</w:t>
      </w:r>
    </w:p>
    <w:p w:rsidR="0019799B" w:rsidRPr="00080714" w:rsidRDefault="009970EE" w:rsidP="0019799B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799B" w:rsidRPr="00080714">
        <w:rPr>
          <w:sz w:val="28"/>
          <w:szCs w:val="28"/>
        </w:rPr>
        <w:t xml:space="preserve">копии договоров на приобретение в собственность оборудования, заключенные </w:t>
      </w:r>
      <w:r w:rsidR="0019799B">
        <w:rPr>
          <w:sz w:val="28"/>
          <w:szCs w:val="28"/>
        </w:rPr>
        <w:t xml:space="preserve">не </w:t>
      </w:r>
      <w:r w:rsidR="0019799B" w:rsidRPr="0098566B">
        <w:rPr>
          <w:sz w:val="28"/>
          <w:szCs w:val="28"/>
        </w:rPr>
        <w:t xml:space="preserve">ранее </w:t>
      </w:r>
      <w:r w:rsidR="0019799B">
        <w:rPr>
          <w:sz w:val="28"/>
          <w:szCs w:val="28"/>
        </w:rPr>
        <w:t xml:space="preserve"> 1 января года, предшествующего году предост</w:t>
      </w:r>
      <w:r w:rsidR="00AB21EF">
        <w:rPr>
          <w:sz w:val="28"/>
          <w:szCs w:val="28"/>
        </w:rPr>
        <w:t>а</w:t>
      </w:r>
      <w:r w:rsidR="0019799B">
        <w:rPr>
          <w:sz w:val="28"/>
          <w:szCs w:val="28"/>
        </w:rPr>
        <w:t>вления субсидии;</w:t>
      </w:r>
      <w:r w:rsidR="0019799B" w:rsidRPr="00080714">
        <w:rPr>
          <w:sz w:val="28"/>
          <w:szCs w:val="28"/>
        </w:rPr>
        <w:t xml:space="preserve"> </w:t>
      </w:r>
    </w:p>
    <w:p w:rsidR="0019799B" w:rsidRDefault="009970EE" w:rsidP="001979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799B" w:rsidRPr="00080714">
        <w:rPr>
          <w:sz w:val="28"/>
          <w:szCs w:val="28"/>
        </w:rPr>
        <w:t xml:space="preserve">копии платежных поручений, подтверждающих затраты, связанные с приобретением оборудования; </w:t>
      </w:r>
    </w:p>
    <w:p w:rsidR="0019799B" w:rsidRPr="00080714" w:rsidRDefault="009970EE" w:rsidP="001979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799B" w:rsidRPr="00116B51">
        <w:rPr>
          <w:sz w:val="28"/>
          <w:szCs w:val="28"/>
        </w:rPr>
        <w:t xml:space="preserve">материалы </w:t>
      </w:r>
      <w:proofErr w:type="spellStart"/>
      <w:r w:rsidR="0019799B" w:rsidRPr="00116B51">
        <w:rPr>
          <w:sz w:val="28"/>
          <w:szCs w:val="28"/>
        </w:rPr>
        <w:t>фотофиксации</w:t>
      </w:r>
      <w:proofErr w:type="spellEnd"/>
      <w:r w:rsidR="0019799B" w:rsidRPr="00116B51">
        <w:rPr>
          <w:sz w:val="28"/>
          <w:szCs w:val="28"/>
        </w:rPr>
        <w:t xml:space="preserve"> оборудования, фотографии должны быть выполнены в цветном изображении, на фотографиях должен быть отражен объект оборудования; на оборотной стороне фотографии должны быть указаны наименование субъекта, наименование оборудования; фотографии заверяются подписью </w:t>
      </w:r>
      <w:r w:rsidR="0019799B">
        <w:rPr>
          <w:sz w:val="28"/>
          <w:szCs w:val="28"/>
        </w:rPr>
        <w:t xml:space="preserve">заявителя на получение субсидии </w:t>
      </w:r>
      <w:r w:rsidR="0019799B" w:rsidRPr="00116B51">
        <w:rPr>
          <w:sz w:val="28"/>
          <w:szCs w:val="28"/>
        </w:rPr>
        <w:t>с указанием даты;</w:t>
      </w:r>
    </w:p>
    <w:p w:rsidR="0019799B" w:rsidRDefault="009970EE" w:rsidP="001979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799B" w:rsidRPr="00080714">
        <w:rPr>
          <w:sz w:val="28"/>
          <w:szCs w:val="28"/>
        </w:rPr>
        <w:t>технико-экономическое обоснование приобретения</w:t>
      </w:r>
      <w:r w:rsidR="0019799B">
        <w:rPr>
          <w:sz w:val="28"/>
          <w:szCs w:val="28"/>
        </w:rPr>
        <w:t xml:space="preserve"> основных средств;</w:t>
      </w:r>
    </w:p>
    <w:p w:rsidR="003E374A" w:rsidRDefault="003E374A" w:rsidP="003E374A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917">
        <w:rPr>
          <w:sz w:val="28"/>
          <w:szCs w:val="28"/>
        </w:rPr>
        <w:t>копии документов, подтверждающих участие субъекта малого и среднего предпринимательства</w:t>
      </w:r>
      <w:r>
        <w:rPr>
          <w:sz w:val="28"/>
          <w:szCs w:val="28"/>
        </w:rPr>
        <w:t>; физических лиц, применяющих специальный налоговый режим</w:t>
      </w:r>
      <w:r w:rsidRPr="00D66917">
        <w:rPr>
          <w:sz w:val="28"/>
          <w:szCs w:val="28"/>
        </w:rPr>
        <w:t xml:space="preserve"> в выставочно-ярмарочных мероприятиях, либо стоимость </w:t>
      </w:r>
      <w:r>
        <w:rPr>
          <w:sz w:val="28"/>
          <w:szCs w:val="28"/>
        </w:rPr>
        <w:t xml:space="preserve">их </w:t>
      </w:r>
      <w:r w:rsidRPr="00D66917">
        <w:rPr>
          <w:sz w:val="28"/>
          <w:szCs w:val="28"/>
        </w:rPr>
        <w:t xml:space="preserve">вклада в оплату договора аренды выставочных площадей для общей экспозиции; </w:t>
      </w:r>
    </w:p>
    <w:p w:rsidR="003E374A" w:rsidRDefault="003E374A" w:rsidP="003E374A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917">
        <w:rPr>
          <w:sz w:val="28"/>
          <w:szCs w:val="28"/>
        </w:rPr>
        <w:t>копии платежных поручений или копии кассовых документов, подтверждающих затраты</w:t>
      </w:r>
      <w:r>
        <w:rPr>
          <w:sz w:val="28"/>
          <w:szCs w:val="28"/>
        </w:rPr>
        <w:t xml:space="preserve">, </w:t>
      </w:r>
      <w:r w:rsidRPr="00D66917">
        <w:rPr>
          <w:sz w:val="28"/>
          <w:szCs w:val="28"/>
        </w:rPr>
        <w:t xml:space="preserve">связанные с участием в выставочно-ярмарочных мероприятиях; </w:t>
      </w:r>
    </w:p>
    <w:p w:rsidR="003E374A" w:rsidRDefault="003E374A" w:rsidP="003E374A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917">
        <w:rPr>
          <w:sz w:val="28"/>
          <w:szCs w:val="28"/>
        </w:rPr>
        <w:t>копии договоров аренды выставочных площадей</w:t>
      </w:r>
      <w:r>
        <w:rPr>
          <w:sz w:val="28"/>
          <w:szCs w:val="28"/>
        </w:rPr>
        <w:t>.</w:t>
      </w:r>
    </w:p>
    <w:p w:rsidR="003E374A" w:rsidRDefault="003E374A" w:rsidP="001979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FA6846" w:rsidRDefault="00FA6846" w:rsidP="00FA68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Документы, которые заявитель вправе представить</w:t>
      </w:r>
    </w:p>
    <w:p w:rsidR="00FA6846" w:rsidRDefault="00FA6846" w:rsidP="00FA68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собственной инициативе, так как они подлежат представлению</w:t>
      </w:r>
    </w:p>
    <w:p w:rsidR="00FA6846" w:rsidRDefault="00FA6846" w:rsidP="00FA68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межведомственного информационного взаимодействия</w:t>
      </w:r>
    </w:p>
    <w:p w:rsidR="00FA6846" w:rsidRDefault="00FA6846" w:rsidP="00FA6846">
      <w:pPr>
        <w:ind w:firstLine="708"/>
        <w:jc w:val="both"/>
        <w:rPr>
          <w:sz w:val="28"/>
          <w:szCs w:val="28"/>
        </w:rPr>
      </w:pPr>
    </w:p>
    <w:p w:rsidR="000D0477" w:rsidRDefault="000D0477" w:rsidP="000D04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C6074D">
        <w:rPr>
          <w:sz w:val="28"/>
          <w:szCs w:val="28"/>
        </w:rPr>
        <w:t xml:space="preserve">ыписку из Единого государственного реестра юридических лиц (индивидуальных предпринимателей), </w:t>
      </w:r>
      <w:r>
        <w:rPr>
          <w:sz w:val="28"/>
          <w:szCs w:val="28"/>
        </w:rPr>
        <w:t xml:space="preserve">выписку о регистрации в качестве физического лица, применяющего специальный налоговый режим. </w:t>
      </w:r>
    </w:p>
    <w:p w:rsidR="000D0477" w:rsidRPr="00C6074D" w:rsidRDefault="000D0477" w:rsidP="000D04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С</w:t>
      </w:r>
      <w:r w:rsidRPr="00C6074D">
        <w:rPr>
          <w:sz w:val="28"/>
          <w:szCs w:val="28"/>
        </w:rPr>
        <w:t>правку налогового органа об отсутствии просроченной задолженности по налоговым и иным обязательным платежам в бюджеты бюджетной системы Российской Федерации на последнюю отчетную дату (</w:t>
      </w:r>
      <w:r>
        <w:rPr>
          <w:sz w:val="28"/>
          <w:szCs w:val="28"/>
        </w:rPr>
        <w:t>Справка</w:t>
      </w:r>
      <w:r w:rsidRPr="00C6074D">
        <w:rPr>
          <w:sz w:val="28"/>
          <w:szCs w:val="28"/>
        </w:rPr>
        <w:t xml:space="preserve"> об исполнении налогоплательщиком (плательщиком сборов, налоговым агентом) обязанности по уплате налогов, сборов, пеней, штрафов, процентов), выданные не ранее 30 календарных дней до даты подачи в уполномоченный орган документов. </w:t>
      </w:r>
      <w:proofErr w:type="gramEnd"/>
    </w:p>
    <w:p w:rsidR="00FA6846" w:rsidRDefault="00FA6846" w:rsidP="00FA6846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_____________________».</w:t>
      </w: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p w:rsidR="009970EE" w:rsidRDefault="009970EE" w:rsidP="00FA6846">
      <w:pPr>
        <w:spacing w:line="360" w:lineRule="auto"/>
        <w:jc w:val="center"/>
        <w:rPr>
          <w:sz w:val="26"/>
          <w:szCs w:val="26"/>
        </w:rPr>
      </w:pPr>
    </w:p>
    <w:sectPr w:rsidR="009970EE" w:rsidSect="00074739">
      <w:headerReference w:type="default" r:id="rId8"/>
      <w:pgSz w:w="11906" w:h="16838"/>
      <w:pgMar w:top="1077" w:right="794" w:bottom="1077" w:left="164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84E" w:rsidRDefault="006D184E" w:rsidP="00066219">
      <w:r>
        <w:separator/>
      </w:r>
    </w:p>
  </w:endnote>
  <w:endnote w:type="continuationSeparator" w:id="0">
    <w:p w:rsidR="006D184E" w:rsidRDefault="006D184E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84E" w:rsidRDefault="006D184E" w:rsidP="00066219">
      <w:r>
        <w:separator/>
      </w:r>
    </w:p>
  </w:footnote>
  <w:footnote w:type="continuationSeparator" w:id="0">
    <w:p w:rsidR="006D184E" w:rsidRDefault="006D184E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D0" w:rsidRDefault="008E69C0">
    <w:pPr>
      <w:pStyle w:val="a5"/>
      <w:jc w:val="center"/>
    </w:pPr>
    <w:fldSimple w:instr=" PAGE   \* MERGEFORMAT ">
      <w:r w:rsidR="00DA0F4C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102E6174"/>
    <w:multiLevelType w:val="hybridMultilevel"/>
    <w:tmpl w:val="6A34ADF0"/>
    <w:lvl w:ilvl="0" w:tplc="D8CED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4699C"/>
    <w:rsid w:val="00066219"/>
    <w:rsid w:val="00074739"/>
    <w:rsid w:val="0009181A"/>
    <w:rsid w:val="000B3520"/>
    <w:rsid w:val="000C6688"/>
    <w:rsid w:val="000D0477"/>
    <w:rsid w:val="000D2464"/>
    <w:rsid w:val="000E538A"/>
    <w:rsid w:val="000F7858"/>
    <w:rsid w:val="00105221"/>
    <w:rsid w:val="00107515"/>
    <w:rsid w:val="00123994"/>
    <w:rsid w:val="0012693B"/>
    <w:rsid w:val="00156045"/>
    <w:rsid w:val="0019799B"/>
    <w:rsid w:val="001B32EC"/>
    <w:rsid w:val="001C221A"/>
    <w:rsid w:val="00200EB5"/>
    <w:rsid w:val="0022224F"/>
    <w:rsid w:val="00223479"/>
    <w:rsid w:val="0022507A"/>
    <w:rsid w:val="00232523"/>
    <w:rsid w:val="002359AB"/>
    <w:rsid w:val="00235C36"/>
    <w:rsid w:val="0023638C"/>
    <w:rsid w:val="002367A2"/>
    <w:rsid w:val="00256164"/>
    <w:rsid w:val="00287735"/>
    <w:rsid w:val="002A5A8E"/>
    <w:rsid w:val="002E2BA3"/>
    <w:rsid w:val="00311606"/>
    <w:rsid w:val="00312D74"/>
    <w:rsid w:val="00320391"/>
    <w:rsid w:val="00322334"/>
    <w:rsid w:val="00322573"/>
    <w:rsid w:val="00326E6F"/>
    <w:rsid w:val="00327002"/>
    <w:rsid w:val="003350D3"/>
    <w:rsid w:val="00381D3C"/>
    <w:rsid w:val="00390694"/>
    <w:rsid w:val="00394E1C"/>
    <w:rsid w:val="00397171"/>
    <w:rsid w:val="003D5BBF"/>
    <w:rsid w:val="003D6AA2"/>
    <w:rsid w:val="003E374A"/>
    <w:rsid w:val="003E7DEB"/>
    <w:rsid w:val="003F0FBD"/>
    <w:rsid w:val="003F4B86"/>
    <w:rsid w:val="00407E9E"/>
    <w:rsid w:val="00412F76"/>
    <w:rsid w:val="00417762"/>
    <w:rsid w:val="00421C14"/>
    <w:rsid w:val="00423C7A"/>
    <w:rsid w:val="004332F8"/>
    <w:rsid w:val="004567D0"/>
    <w:rsid w:val="004624C8"/>
    <w:rsid w:val="00491FBD"/>
    <w:rsid w:val="004B0001"/>
    <w:rsid w:val="004D1D1B"/>
    <w:rsid w:val="004F1614"/>
    <w:rsid w:val="004F46FE"/>
    <w:rsid w:val="00500AED"/>
    <w:rsid w:val="005073C2"/>
    <w:rsid w:val="00525D69"/>
    <w:rsid w:val="005336BC"/>
    <w:rsid w:val="005444CF"/>
    <w:rsid w:val="00553FBA"/>
    <w:rsid w:val="00586F6F"/>
    <w:rsid w:val="00590CB3"/>
    <w:rsid w:val="005C5CD9"/>
    <w:rsid w:val="005D2EB5"/>
    <w:rsid w:val="005D4F9D"/>
    <w:rsid w:val="005E0E27"/>
    <w:rsid w:val="005F2DA1"/>
    <w:rsid w:val="005F3788"/>
    <w:rsid w:val="0060229D"/>
    <w:rsid w:val="006254C6"/>
    <w:rsid w:val="00633649"/>
    <w:rsid w:val="00637EC3"/>
    <w:rsid w:val="00647488"/>
    <w:rsid w:val="00651F33"/>
    <w:rsid w:val="00670907"/>
    <w:rsid w:val="006843EB"/>
    <w:rsid w:val="006A0A45"/>
    <w:rsid w:val="006A2EB4"/>
    <w:rsid w:val="006D0B89"/>
    <w:rsid w:val="006D184E"/>
    <w:rsid w:val="00727554"/>
    <w:rsid w:val="007347B1"/>
    <w:rsid w:val="00746741"/>
    <w:rsid w:val="00753566"/>
    <w:rsid w:val="0076253B"/>
    <w:rsid w:val="00763683"/>
    <w:rsid w:val="00774F22"/>
    <w:rsid w:val="007B585A"/>
    <w:rsid w:val="007C1823"/>
    <w:rsid w:val="007C640A"/>
    <w:rsid w:val="00824085"/>
    <w:rsid w:val="00827B3C"/>
    <w:rsid w:val="00830C9A"/>
    <w:rsid w:val="00836A0E"/>
    <w:rsid w:val="00847863"/>
    <w:rsid w:val="00885006"/>
    <w:rsid w:val="00893981"/>
    <w:rsid w:val="008A2FC3"/>
    <w:rsid w:val="008B52B6"/>
    <w:rsid w:val="008D4B4F"/>
    <w:rsid w:val="008E2B20"/>
    <w:rsid w:val="008E5CD2"/>
    <w:rsid w:val="008E69C0"/>
    <w:rsid w:val="009000E2"/>
    <w:rsid w:val="009032EA"/>
    <w:rsid w:val="009106F4"/>
    <w:rsid w:val="00913481"/>
    <w:rsid w:val="00926C8D"/>
    <w:rsid w:val="00934A57"/>
    <w:rsid w:val="00947A3D"/>
    <w:rsid w:val="00965867"/>
    <w:rsid w:val="00973674"/>
    <w:rsid w:val="009970EE"/>
    <w:rsid w:val="009A785E"/>
    <w:rsid w:val="009B36F4"/>
    <w:rsid w:val="009D0E20"/>
    <w:rsid w:val="00A41F3C"/>
    <w:rsid w:val="00A953A6"/>
    <w:rsid w:val="00AA131A"/>
    <w:rsid w:val="00AB09B7"/>
    <w:rsid w:val="00AB21EF"/>
    <w:rsid w:val="00AB25D7"/>
    <w:rsid w:val="00AC0554"/>
    <w:rsid w:val="00AC340E"/>
    <w:rsid w:val="00AC7939"/>
    <w:rsid w:val="00AD7D71"/>
    <w:rsid w:val="00AE6711"/>
    <w:rsid w:val="00B127F9"/>
    <w:rsid w:val="00B141EC"/>
    <w:rsid w:val="00B45437"/>
    <w:rsid w:val="00B73934"/>
    <w:rsid w:val="00B85004"/>
    <w:rsid w:val="00B93315"/>
    <w:rsid w:val="00B9443A"/>
    <w:rsid w:val="00BD4C07"/>
    <w:rsid w:val="00C041DE"/>
    <w:rsid w:val="00C15CDB"/>
    <w:rsid w:val="00C532B3"/>
    <w:rsid w:val="00C63475"/>
    <w:rsid w:val="00CA0E68"/>
    <w:rsid w:val="00CE243E"/>
    <w:rsid w:val="00CE7087"/>
    <w:rsid w:val="00CF4D8A"/>
    <w:rsid w:val="00CF5A15"/>
    <w:rsid w:val="00CF7477"/>
    <w:rsid w:val="00D13899"/>
    <w:rsid w:val="00D204A5"/>
    <w:rsid w:val="00D23C9F"/>
    <w:rsid w:val="00D27DF2"/>
    <w:rsid w:val="00D374AE"/>
    <w:rsid w:val="00D52918"/>
    <w:rsid w:val="00D63092"/>
    <w:rsid w:val="00D83E52"/>
    <w:rsid w:val="00DA0F4C"/>
    <w:rsid w:val="00DB52D4"/>
    <w:rsid w:val="00DC24EE"/>
    <w:rsid w:val="00DE6E20"/>
    <w:rsid w:val="00DF211B"/>
    <w:rsid w:val="00DF385F"/>
    <w:rsid w:val="00E00597"/>
    <w:rsid w:val="00E011FC"/>
    <w:rsid w:val="00E01D80"/>
    <w:rsid w:val="00E10F8B"/>
    <w:rsid w:val="00E113C8"/>
    <w:rsid w:val="00E15318"/>
    <w:rsid w:val="00E40811"/>
    <w:rsid w:val="00E40F8A"/>
    <w:rsid w:val="00E4342B"/>
    <w:rsid w:val="00E6265F"/>
    <w:rsid w:val="00E66752"/>
    <w:rsid w:val="00EB1A45"/>
    <w:rsid w:val="00EC0E22"/>
    <w:rsid w:val="00F068EB"/>
    <w:rsid w:val="00F12FC6"/>
    <w:rsid w:val="00F17F53"/>
    <w:rsid w:val="00F24FE6"/>
    <w:rsid w:val="00F436EF"/>
    <w:rsid w:val="00F468B6"/>
    <w:rsid w:val="00F64143"/>
    <w:rsid w:val="00F64BF0"/>
    <w:rsid w:val="00F7474A"/>
    <w:rsid w:val="00FA6846"/>
    <w:rsid w:val="00FC0559"/>
    <w:rsid w:val="00FE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enu v:ext="edit" fillcolor="none" strokecolor="none"/>
    </o:shapedefaults>
    <o:shapelayout v:ext="edit">
      <o:idmap v:ext="edit" data="1"/>
      <o:rules v:ext="edit">
        <o:r id="V:Rule17" type="connector" idref="#_x0000_s1037"/>
        <o:r id="V:Rule18" type="connector" idref="#_x0000_s1033"/>
        <o:r id="V:Rule19" type="connector" idref="#_x0000_s1036"/>
        <o:r id="V:Rule20" type="connector" idref="#_x0000_s1053"/>
        <o:r id="V:Rule21" type="connector" idref="#_x0000_s1034"/>
        <o:r id="V:Rule22" type="connector" idref="#_x0000_s1051"/>
        <o:r id="V:Rule23" type="connector" idref="#_x0000_s1054"/>
        <o:r id="V:Rule24" type="connector" idref="#_x0000_s1055"/>
        <o:r id="V:Rule25" type="connector" idref="#_x0000_s1031"/>
        <o:r id="V:Rule26" type="connector" idref="#_x0000_s1045"/>
        <o:r id="V:Rule27" type="connector" idref="#_x0000_s1052"/>
        <o:r id="V:Rule28" type="connector" idref="#_x0000_s1030"/>
        <o:r id="V:Rule29" type="connector" idref="#_x0000_s1041"/>
        <o:r id="V:Rule30" type="connector" idref="#_x0000_s1032"/>
        <o:r id="V:Rule31" type="connector" idref="#_x0000_s1040"/>
        <o:r id="V:Rule3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  <w:style w:type="character" w:customStyle="1" w:styleId="rvts6">
    <w:name w:val="rvts6"/>
    <w:basedOn w:val="a0"/>
    <w:rsid w:val="00CE7087"/>
  </w:style>
  <w:style w:type="paragraph" w:styleId="ad">
    <w:name w:val="No Spacing"/>
    <w:uiPriority w:val="1"/>
    <w:qFormat/>
    <w:rsid w:val="00E40F8A"/>
    <w:rPr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FA6846"/>
    <w:rPr>
      <w:color w:val="0000FF"/>
      <w:u w:val="single"/>
    </w:rPr>
  </w:style>
  <w:style w:type="table" w:styleId="af">
    <w:name w:val="Table Grid"/>
    <w:basedOn w:val="a1"/>
    <w:uiPriority w:val="59"/>
    <w:rsid w:val="00997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8D4B4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AB232-A637-49C4-97D4-6B22A21C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3436</CharactersWithSpaces>
  <SharedDoc>false</SharedDoc>
  <HLinks>
    <vt:vector size="18" baseType="variant">
      <vt:variant>
        <vt:i4>7733354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consultantplus://offline/ref=7D78C3A5737EC6B0884FD0C951DC5FFDF089FC00A03F19A7D064FA721651D09A9E7C026230765667z0e4X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mailto:veral@mail.primorye.ru</vt:lpwstr>
      </vt:variant>
      <vt:variant>
        <vt:lpwstr/>
      </vt:variant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http://partizansk.org/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Цыгуй</cp:lastModifiedBy>
  <cp:revision>3</cp:revision>
  <cp:lastPrinted>2018-06-27T05:38:00Z</cp:lastPrinted>
  <dcterms:created xsi:type="dcterms:W3CDTF">2022-10-28T01:34:00Z</dcterms:created>
  <dcterms:modified xsi:type="dcterms:W3CDTF">2022-10-28T01:42:00Z</dcterms:modified>
</cp:coreProperties>
</file>