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FD" w:rsidRPr="00033203" w:rsidRDefault="005F4752" w:rsidP="001427F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pt;margin-top:8.15pt;width:78pt;height:65.2pt;z-index:251660288" filled="f" stroked="f">
            <v:textbox>
              <w:txbxContent>
                <w:p w:rsidR="001427FD" w:rsidRDefault="001427FD" w:rsidP="001427FD">
                  <w:r>
                    <w:t xml:space="preserve"> </w:t>
                  </w:r>
                </w:p>
              </w:txbxContent>
            </v:textbox>
          </v:shape>
        </w:pict>
      </w:r>
      <w:r w:rsidR="001427FD">
        <w:rPr>
          <w:noProof/>
          <w:sz w:val="28"/>
          <w:szCs w:val="28"/>
          <w:lang w:eastAsia="ru-RU"/>
        </w:rPr>
        <w:drawing>
          <wp:inline distT="0" distB="0" distL="0" distR="0">
            <wp:extent cx="609600" cy="685800"/>
            <wp:effectExtent l="19050" t="0" r="0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7FD" w:rsidRPr="001427FD" w:rsidRDefault="001427FD" w:rsidP="001427FD">
      <w:pPr>
        <w:pStyle w:val="a6"/>
        <w:rPr>
          <w:b/>
          <w:bCs/>
          <w:szCs w:val="28"/>
        </w:rPr>
      </w:pPr>
      <w:r w:rsidRPr="001427FD">
        <w:rPr>
          <w:b/>
          <w:bCs/>
          <w:szCs w:val="28"/>
        </w:rPr>
        <w:t xml:space="preserve">АДМИНИСТРАЦИЯ ПАРТИЗАНСКОГО ГОРОДСКОГО ОКРУГА  </w:t>
      </w:r>
    </w:p>
    <w:p w:rsidR="001427FD" w:rsidRPr="001427FD" w:rsidRDefault="001427FD" w:rsidP="001427FD">
      <w:pPr>
        <w:pStyle w:val="a6"/>
        <w:rPr>
          <w:b/>
          <w:bCs/>
          <w:szCs w:val="28"/>
        </w:rPr>
      </w:pPr>
      <w:r w:rsidRPr="001427FD">
        <w:rPr>
          <w:b/>
          <w:bCs/>
          <w:szCs w:val="28"/>
        </w:rPr>
        <w:t>ПРИМОРСКОГО КРАЯ</w:t>
      </w:r>
    </w:p>
    <w:p w:rsidR="001427FD" w:rsidRPr="00033203" w:rsidRDefault="001427FD" w:rsidP="001427FD">
      <w:pPr>
        <w:jc w:val="center"/>
        <w:rPr>
          <w:sz w:val="28"/>
          <w:szCs w:val="28"/>
        </w:rPr>
      </w:pPr>
    </w:p>
    <w:p w:rsidR="001427FD" w:rsidRPr="00033203" w:rsidRDefault="001427FD" w:rsidP="001427FD">
      <w:pPr>
        <w:pStyle w:val="1"/>
        <w:rPr>
          <w:sz w:val="28"/>
          <w:szCs w:val="28"/>
        </w:rPr>
      </w:pPr>
      <w:proofErr w:type="gramStart"/>
      <w:r w:rsidRPr="00033203">
        <w:rPr>
          <w:sz w:val="28"/>
          <w:szCs w:val="28"/>
        </w:rPr>
        <w:t>П</w:t>
      </w:r>
      <w:proofErr w:type="gramEnd"/>
      <w:r w:rsidRPr="00033203">
        <w:rPr>
          <w:sz w:val="28"/>
          <w:szCs w:val="28"/>
        </w:rPr>
        <w:t xml:space="preserve"> О С Т А Н О В Л Е Н И Е </w:t>
      </w:r>
    </w:p>
    <w:p w:rsidR="001427FD" w:rsidRPr="00033203" w:rsidRDefault="001427FD" w:rsidP="001427FD">
      <w:pPr>
        <w:jc w:val="center"/>
        <w:rPr>
          <w:sz w:val="28"/>
          <w:szCs w:val="28"/>
        </w:rPr>
      </w:pPr>
    </w:p>
    <w:p w:rsidR="001427FD" w:rsidRPr="0077331D" w:rsidRDefault="0077331D" w:rsidP="001427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08 апреля 2021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538-па</w:t>
      </w:r>
    </w:p>
    <w:p w:rsidR="00805F3A" w:rsidRPr="0077331D" w:rsidRDefault="00805F3A" w:rsidP="001427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27FD" w:rsidRPr="00D145DE" w:rsidRDefault="001427FD" w:rsidP="001427FD">
      <w:pPr>
        <w:pStyle w:val="ConsPlusTitle"/>
        <w:widowControl/>
        <w:ind w:left="1134" w:right="990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 в</w:t>
      </w:r>
      <w:r w:rsidR="00805F3A">
        <w:rPr>
          <w:rFonts w:ascii="Times New Roman" w:hAnsi="Times New Roman" w:cs="Times New Roman"/>
          <w:sz w:val="28"/>
          <w:szCs w:val="28"/>
        </w:rPr>
        <w:t>несении изменений в Положение об отделе физической культуры и спорта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округа, утвержденное постановлением администрации Партизанского городского округа от </w:t>
      </w:r>
      <w:r w:rsidR="00805F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05F3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05F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05F3A">
        <w:rPr>
          <w:rFonts w:ascii="Times New Roman" w:hAnsi="Times New Roman" w:cs="Times New Roman"/>
          <w:sz w:val="28"/>
          <w:szCs w:val="28"/>
        </w:rPr>
        <w:t>411</w:t>
      </w:r>
      <w:r>
        <w:rPr>
          <w:rFonts w:ascii="Times New Roman" w:hAnsi="Times New Roman" w:cs="Times New Roman"/>
          <w:sz w:val="28"/>
          <w:szCs w:val="28"/>
        </w:rPr>
        <w:t>-па</w:t>
      </w:r>
    </w:p>
    <w:p w:rsidR="001427FD" w:rsidRPr="00805F3A" w:rsidRDefault="001427FD" w:rsidP="00CC6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F3A" w:rsidRPr="00805F3A" w:rsidRDefault="00805F3A" w:rsidP="00CC6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7FD" w:rsidRDefault="00805F3A" w:rsidP="001427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427FD">
        <w:rPr>
          <w:rFonts w:ascii="Times New Roman" w:hAnsi="Times New Roman" w:cs="Times New Roman"/>
          <w:sz w:val="28"/>
          <w:szCs w:val="28"/>
        </w:rPr>
        <w:t>а основании статей 29, 32 Устава Партизанского городского округа администрация Партизанского городского округа</w:t>
      </w:r>
    </w:p>
    <w:p w:rsidR="001427FD" w:rsidRDefault="001427FD" w:rsidP="00142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7FD" w:rsidRDefault="001427FD" w:rsidP="00142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427FD" w:rsidRDefault="001427FD" w:rsidP="00142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7FD" w:rsidRPr="001427FD" w:rsidRDefault="001427FD" w:rsidP="001427FD">
      <w:pPr>
        <w:pStyle w:val="ConsPlusTitle"/>
        <w:widowControl/>
        <w:spacing w:line="360" w:lineRule="auto"/>
        <w:ind w:right="-2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1427FD">
        <w:rPr>
          <w:rFonts w:ascii="Times New Roman" w:hAnsi="Times New Roman" w:cs="Times New Roman"/>
          <w:b w:val="0"/>
          <w:sz w:val="28"/>
          <w:szCs w:val="28"/>
        </w:rPr>
        <w:tab/>
        <w:t>1. Внести</w:t>
      </w:r>
      <w:r w:rsidR="00805F3A">
        <w:rPr>
          <w:rFonts w:ascii="Times New Roman" w:hAnsi="Times New Roman" w:cs="Times New Roman"/>
          <w:b w:val="0"/>
          <w:sz w:val="28"/>
          <w:szCs w:val="28"/>
        </w:rPr>
        <w:t xml:space="preserve"> следующие</w:t>
      </w:r>
      <w:r w:rsidRPr="001427FD">
        <w:rPr>
          <w:rFonts w:ascii="Times New Roman" w:hAnsi="Times New Roman" w:cs="Times New Roman"/>
          <w:b w:val="0"/>
          <w:sz w:val="28"/>
          <w:szCs w:val="28"/>
        </w:rPr>
        <w:t xml:space="preserve"> изменения в Положение </w:t>
      </w:r>
      <w:r w:rsidR="00805F3A">
        <w:rPr>
          <w:rFonts w:ascii="Times New Roman" w:hAnsi="Times New Roman" w:cs="Times New Roman"/>
          <w:b w:val="0"/>
          <w:sz w:val="28"/>
          <w:szCs w:val="28"/>
        </w:rPr>
        <w:t>об отделе физической культуры и спорта администрации</w:t>
      </w:r>
      <w:r w:rsidRPr="001427FD">
        <w:rPr>
          <w:rFonts w:ascii="Times New Roman" w:hAnsi="Times New Roman" w:cs="Times New Roman"/>
          <w:b w:val="0"/>
          <w:sz w:val="28"/>
          <w:szCs w:val="28"/>
        </w:rPr>
        <w:t xml:space="preserve"> Партизанского городского округа, утвержденное постановлением администрации Партизанского городского округа от </w:t>
      </w:r>
      <w:r w:rsidR="00805F3A">
        <w:rPr>
          <w:rFonts w:ascii="Times New Roman" w:hAnsi="Times New Roman" w:cs="Times New Roman"/>
          <w:b w:val="0"/>
          <w:sz w:val="28"/>
          <w:szCs w:val="28"/>
        </w:rPr>
        <w:t xml:space="preserve">21.10.2014 года </w:t>
      </w:r>
      <w:r w:rsidRPr="001427FD">
        <w:rPr>
          <w:rFonts w:ascii="Times New Roman" w:hAnsi="Times New Roman" w:cs="Times New Roman"/>
          <w:b w:val="0"/>
          <w:sz w:val="28"/>
          <w:szCs w:val="28"/>
        </w:rPr>
        <w:t>№ 4</w:t>
      </w:r>
      <w:r w:rsidR="00805F3A">
        <w:rPr>
          <w:rFonts w:ascii="Times New Roman" w:hAnsi="Times New Roman" w:cs="Times New Roman"/>
          <w:b w:val="0"/>
          <w:sz w:val="28"/>
          <w:szCs w:val="28"/>
        </w:rPr>
        <w:t>11</w:t>
      </w:r>
      <w:r w:rsidRPr="001427FD">
        <w:rPr>
          <w:rFonts w:ascii="Times New Roman" w:hAnsi="Times New Roman" w:cs="Times New Roman"/>
          <w:b w:val="0"/>
          <w:sz w:val="28"/>
          <w:szCs w:val="28"/>
        </w:rPr>
        <w:t>-па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</w:t>
      </w:r>
      <w:r w:rsidR="00805F3A">
        <w:rPr>
          <w:rFonts w:ascii="Times New Roman" w:hAnsi="Times New Roman" w:cs="Times New Roman"/>
          <w:b w:val="0"/>
          <w:sz w:val="28"/>
          <w:szCs w:val="28"/>
        </w:rPr>
        <w:t>об отделе физической культуры и спорта администрации</w:t>
      </w:r>
      <w:r w:rsidRPr="001427FD">
        <w:rPr>
          <w:rFonts w:ascii="Times New Roman" w:hAnsi="Times New Roman" w:cs="Times New Roman"/>
          <w:b w:val="0"/>
          <w:sz w:val="28"/>
          <w:szCs w:val="28"/>
        </w:rPr>
        <w:t xml:space="preserve"> Партизанского городского округа</w:t>
      </w:r>
      <w:r w:rsidR="00805F3A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427FD" w:rsidRDefault="00805F3A" w:rsidP="00142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Пункт 1.7 раздела 1 изложить в следующей редакции:</w:t>
      </w:r>
    </w:p>
    <w:p w:rsidR="00805F3A" w:rsidRPr="0077331D" w:rsidRDefault="00805F3A" w:rsidP="00142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«1.7. Отдел курирует: муниципальное бюджетное учреждение «Спортивная школа «Сучан» Партизанского городского округа».</w:t>
      </w:r>
    </w:p>
    <w:p w:rsidR="00805F3A" w:rsidRDefault="00805F3A" w:rsidP="00142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Пункт 3.16 раздела 3 изложить в следующей редакции:</w:t>
      </w:r>
    </w:p>
    <w:p w:rsidR="00805F3A" w:rsidRPr="001427FD" w:rsidRDefault="00805F3A" w:rsidP="00142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«3.16. Представляет в установленном порядке в уполномоченный краевой орган исполнительной власти в области физической культуры и спорта соответствующую документацию для присвоения ведомственных наград Министерства физической культуры и спорта Приморского края – лучшим спортсменам, тренерам, работникам учреждений физической культуры и спорта и тренерам общественных спортивных организаций Партизанского городского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C6F14" w:rsidRDefault="00CC6F14" w:rsidP="00CC6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Партизанского городского округа </w:t>
      </w:r>
      <w:r w:rsidR="00805F3A" w:rsidRPr="00805F3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Понитаева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6F14" w:rsidRDefault="00CC6F14" w:rsidP="00CC6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F14" w:rsidRDefault="00CC6F14" w:rsidP="00CC6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F14" w:rsidRPr="00CC6F14" w:rsidRDefault="00CC6F14" w:rsidP="00CC6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О.А. Бондарев</w:t>
      </w:r>
    </w:p>
    <w:p w:rsidR="00CC6F14" w:rsidRPr="00CC6F14" w:rsidRDefault="00CC6F14" w:rsidP="00CC6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C6F14" w:rsidRPr="00CC6F14" w:rsidSect="00805F3A">
      <w:headerReference w:type="default" r:id="rId8"/>
      <w:headerReference w:type="first" r:id="rId9"/>
      <w:pgSz w:w="11906" w:h="16838"/>
      <w:pgMar w:top="426" w:right="851" w:bottom="1135" w:left="1418" w:header="510" w:footer="72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F3A" w:rsidRPr="00C22648" w:rsidRDefault="00805F3A" w:rsidP="00805F3A">
      <w:pPr>
        <w:spacing w:after="0" w:line="240" w:lineRule="auto"/>
        <w:rPr>
          <w:sz w:val="20"/>
        </w:rPr>
      </w:pPr>
      <w:r>
        <w:separator/>
      </w:r>
    </w:p>
  </w:endnote>
  <w:endnote w:type="continuationSeparator" w:id="1">
    <w:p w:rsidR="00805F3A" w:rsidRPr="00C22648" w:rsidRDefault="00805F3A" w:rsidP="00805F3A">
      <w:pPr>
        <w:spacing w:after="0" w:line="240" w:lineRule="auto"/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F3A" w:rsidRPr="00C22648" w:rsidRDefault="00805F3A" w:rsidP="00805F3A">
      <w:pPr>
        <w:spacing w:after="0" w:line="240" w:lineRule="auto"/>
        <w:rPr>
          <w:sz w:val="20"/>
        </w:rPr>
      </w:pPr>
      <w:r>
        <w:separator/>
      </w:r>
    </w:p>
  </w:footnote>
  <w:footnote w:type="continuationSeparator" w:id="1">
    <w:p w:rsidR="00805F3A" w:rsidRPr="00C22648" w:rsidRDefault="00805F3A" w:rsidP="00805F3A">
      <w:pPr>
        <w:spacing w:after="0" w:line="240" w:lineRule="auto"/>
        <w:rPr>
          <w:sz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99068"/>
      <w:docPartObj>
        <w:docPartGallery w:val="Page Numbers (Top of Page)"/>
        <w:docPartUnique/>
      </w:docPartObj>
    </w:sdtPr>
    <w:sdtContent>
      <w:p w:rsidR="00805F3A" w:rsidRDefault="005F4752">
        <w:pPr>
          <w:pStyle w:val="a9"/>
          <w:jc w:val="center"/>
        </w:pPr>
        <w:fldSimple w:instr=" PAGE   \* MERGEFORMAT ">
          <w:r w:rsidR="0077331D">
            <w:rPr>
              <w:noProof/>
            </w:rPr>
            <w:t>2</w:t>
          </w:r>
        </w:fldSimple>
      </w:p>
    </w:sdtContent>
  </w:sdt>
  <w:p w:rsidR="00805F3A" w:rsidRPr="00805F3A" w:rsidRDefault="00805F3A" w:rsidP="00805F3A">
    <w:pPr>
      <w:pStyle w:val="a9"/>
      <w:jc w:val="center"/>
      <w:rPr>
        <w:sz w:val="28"/>
        <w:szCs w:val="28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99067"/>
      <w:docPartObj>
        <w:docPartGallery w:val="Page Numbers (Top of Page)"/>
        <w:docPartUnique/>
      </w:docPartObj>
    </w:sdtPr>
    <w:sdtContent>
      <w:p w:rsidR="00805F3A" w:rsidRDefault="005F4752">
        <w:pPr>
          <w:pStyle w:val="a9"/>
          <w:jc w:val="center"/>
        </w:pPr>
      </w:p>
    </w:sdtContent>
  </w:sdt>
  <w:p w:rsidR="00805F3A" w:rsidRDefault="00805F3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64C0C"/>
    <w:multiLevelType w:val="hybridMultilevel"/>
    <w:tmpl w:val="37D2BFAE"/>
    <w:lvl w:ilvl="0" w:tplc="46361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F14"/>
    <w:rsid w:val="00071A3A"/>
    <w:rsid w:val="000A5F9C"/>
    <w:rsid w:val="00103F32"/>
    <w:rsid w:val="001427FD"/>
    <w:rsid w:val="00220656"/>
    <w:rsid w:val="00352407"/>
    <w:rsid w:val="003B294E"/>
    <w:rsid w:val="003C0BD9"/>
    <w:rsid w:val="004004C4"/>
    <w:rsid w:val="00430EEF"/>
    <w:rsid w:val="00440066"/>
    <w:rsid w:val="004D3A60"/>
    <w:rsid w:val="005138C8"/>
    <w:rsid w:val="005A630A"/>
    <w:rsid w:val="005D5FEC"/>
    <w:rsid w:val="005F1D5F"/>
    <w:rsid w:val="005F4752"/>
    <w:rsid w:val="00623379"/>
    <w:rsid w:val="006B4EF0"/>
    <w:rsid w:val="00707155"/>
    <w:rsid w:val="0077331D"/>
    <w:rsid w:val="007828F8"/>
    <w:rsid w:val="007E3C9C"/>
    <w:rsid w:val="00805F3A"/>
    <w:rsid w:val="00815322"/>
    <w:rsid w:val="0081707B"/>
    <w:rsid w:val="0085325D"/>
    <w:rsid w:val="00865B57"/>
    <w:rsid w:val="008966E0"/>
    <w:rsid w:val="008C3272"/>
    <w:rsid w:val="0090723E"/>
    <w:rsid w:val="00972C32"/>
    <w:rsid w:val="009978A3"/>
    <w:rsid w:val="00A02108"/>
    <w:rsid w:val="00A15800"/>
    <w:rsid w:val="00A65119"/>
    <w:rsid w:val="00A804AF"/>
    <w:rsid w:val="00AF2A80"/>
    <w:rsid w:val="00B22CE5"/>
    <w:rsid w:val="00CA3612"/>
    <w:rsid w:val="00CC6F14"/>
    <w:rsid w:val="00CE164E"/>
    <w:rsid w:val="00CE2F30"/>
    <w:rsid w:val="00CE73EE"/>
    <w:rsid w:val="00CF5A98"/>
    <w:rsid w:val="00D01EA7"/>
    <w:rsid w:val="00D55F06"/>
    <w:rsid w:val="00DD09ED"/>
    <w:rsid w:val="00DF57DB"/>
    <w:rsid w:val="00E40898"/>
    <w:rsid w:val="00E47860"/>
    <w:rsid w:val="00F66742"/>
    <w:rsid w:val="00F77E6E"/>
    <w:rsid w:val="00F8523F"/>
    <w:rsid w:val="00F93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C8"/>
  </w:style>
  <w:style w:type="paragraph" w:styleId="1">
    <w:name w:val="heading 1"/>
    <w:basedOn w:val="a"/>
    <w:next w:val="a"/>
    <w:link w:val="10"/>
    <w:qFormat/>
    <w:rsid w:val="001427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F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F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427F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ody Text"/>
    <w:basedOn w:val="a"/>
    <w:link w:val="a7"/>
    <w:rsid w:val="001427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427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427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42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427F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05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5F3A"/>
  </w:style>
  <w:style w:type="paragraph" w:styleId="ab">
    <w:name w:val="footer"/>
    <w:basedOn w:val="a"/>
    <w:link w:val="ac"/>
    <w:uiPriority w:val="99"/>
    <w:semiHidden/>
    <w:unhideWhenUsed/>
    <w:rsid w:val="00805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5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3</cp:revision>
  <cp:lastPrinted>2021-04-07T06:49:00Z</cp:lastPrinted>
  <dcterms:created xsi:type="dcterms:W3CDTF">2021-04-07T06:49:00Z</dcterms:created>
  <dcterms:modified xsi:type="dcterms:W3CDTF">2021-04-09T01:53:00Z</dcterms:modified>
</cp:coreProperties>
</file>