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A8" w:rsidRPr="009E2D08" w:rsidRDefault="00643BA8" w:rsidP="00643BA8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2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A8" w:rsidRPr="00847863" w:rsidRDefault="00643BA8" w:rsidP="00643BA8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643BA8" w:rsidRPr="00847863" w:rsidRDefault="00643BA8" w:rsidP="00643BA8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643BA8" w:rsidRPr="006B0236" w:rsidRDefault="00643BA8" w:rsidP="00643BA8">
      <w:pPr>
        <w:widowControl w:val="0"/>
        <w:ind w:left="-142" w:right="-144"/>
        <w:jc w:val="center"/>
        <w:rPr>
          <w:sz w:val="16"/>
          <w:szCs w:val="16"/>
        </w:rPr>
      </w:pPr>
    </w:p>
    <w:p w:rsidR="00643BA8" w:rsidRPr="006B0236" w:rsidRDefault="00643BA8" w:rsidP="00643BA8">
      <w:pPr>
        <w:widowControl w:val="0"/>
        <w:ind w:left="-142" w:right="-142"/>
        <w:jc w:val="center"/>
        <w:rPr>
          <w:sz w:val="16"/>
          <w:szCs w:val="16"/>
        </w:rPr>
      </w:pPr>
    </w:p>
    <w:p w:rsidR="00643BA8" w:rsidRDefault="00643BA8" w:rsidP="00643BA8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43BA8" w:rsidRPr="00143D73" w:rsidRDefault="00643BA8" w:rsidP="00643BA8"/>
    <w:p w:rsidR="00643BA8" w:rsidRPr="00143D73" w:rsidRDefault="00643BA8" w:rsidP="00643BA8">
      <w:pPr>
        <w:widowControl w:val="0"/>
        <w:rPr>
          <w:sz w:val="28"/>
          <w:szCs w:val="28"/>
          <w:u w:val="single"/>
        </w:rPr>
      </w:pPr>
      <w:r w:rsidRPr="00801F00">
        <w:rPr>
          <w:sz w:val="28"/>
          <w:szCs w:val="28"/>
        </w:rPr>
        <w:t xml:space="preserve">  </w:t>
      </w:r>
      <w:r w:rsidRPr="00143D73">
        <w:rPr>
          <w:sz w:val="28"/>
          <w:szCs w:val="28"/>
          <w:u w:val="single"/>
        </w:rPr>
        <w:t xml:space="preserve">                                </w:t>
      </w:r>
    </w:p>
    <w:p w:rsidR="00D57FA8" w:rsidRDefault="00697707" w:rsidP="00643BA8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26</w:t>
      </w:r>
      <w:r w:rsidR="009156C0">
        <w:rPr>
          <w:sz w:val="28"/>
          <w:szCs w:val="28"/>
          <w:u w:val="single"/>
        </w:rPr>
        <w:t xml:space="preserve"> февраля </w:t>
      </w:r>
      <w:r w:rsidR="00FC6574">
        <w:rPr>
          <w:sz w:val="28"/>
          <w:szCs w:val="28"/>
          <w:u w:val="single"/>
        </w:rPr>
        <w:t xml:space="preserve">2021г.  </w:t>
      </w:r>
      <w:r w:rsidR="00FC6574" w:rsidRPr="009156C0">
        <w:rPr>
          <w:sz w:val="28"/>
          <w:szCs w:val="28"/>
        </w:rPr>
        <w:t xml:space="preserve">   </w:t>
      </w:r>
      <w:r w:rsidR="00FC6574" w:rsidRPr="00FC6574">
        <w:rPr>
          <w:sz w:val="28"/>
          <w:szCs w:val="28"/>
        </w:rPr>
        <w:t xml:space="preserve">                                                                              </w:t>
      </w:r>
      <w:r w:rsidR="00FC6574">
        <w:rPr>
          <w:sz w:val="28"/>
          <w:szCs w:val="28"/>
          <w:u w:val="single"/>
        </w:rPr>
        <w:t xml:space="preserve">    №235-па</w:t>
      </w:r>
    </w:p>
    <w:p w:rsidR="006B0236" w:rsidRDefault="006B0236" w:rsidP="00643BA8">
      <w:pPr>
        <w:widowControl w:val="0"/>
        <w:jc w:val="both"/>
        <w:rPr>
          <w:sz w:val="28"/>
          <w:szCs w:val="28"/>
          <w:u w:val="single"/>
        </w:rPr>
      </w:pPr>
    </w:p>
    <w:p w:rsidR="00F22406" w:rsidRPr="006B0236" w:rsidRDefault="00F22406" w:rsidP="00643BA8">
      <w:pPr>
        <w:widowControl w:val="0"/>
        <w:jc w:val="both"/>
        <w:rPr>
          <w:sz w:val="28"/>
          <w:szCs w:val="28"/>
          <w:u w:val="single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643BA8" w:rsidRPr="006B0236" w:rsidTr="00F22406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6B0236" w:rsidRPr="006B0236" w:rsidRDefault="00643BA8" w:rsidP="006B023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3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6B0236" w:rsidRPr="006B02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</w:t>
            </w:r>
            <w:r w:rsidR="006B02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 </w:t>
            </w:r>
            <w:r w:rsidR="006B0236" w:rsidRPr="006B0236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формирования, ведения и опубликования перечня муниципального имущества Партизанского</w:t>
            </w:r>
            <w:r w:rsidR="006B0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236" w:rsidRPr="006B0236">
              <w:rPr>
                <w:rFonts w:ascii="Times New Roman" w:hAnsi="Times New Roman" w:cs="Times New Roman"/>
                <w:sz w:val="28"/>
                <w:szCs w:val="28"/>
              </w:rPr>
              <w:t>городского округа, предназначенного для передачи</w:t>
            </w:r>
          </w:p>
          <w:p w:rsidR="006B0236" w:rsidRPr="006B0236" w:rsidRDefault="006B0236" w:rsidP="006B0236">
            <w:pPr>
              <w:jc w:val="center"/>
              <w:rPr>
                <w:b/>
                <w:sz w:val="28"/>
                <w:szCs w:val="28"/>
              </w:rPr>
            </w:pPr>
            <w:r w:rsidRPr="006B0236">
              <w:rPr>
                <w:b/>
                <w:sz w:val="28"/>
                <w:szCs w:val="28"/>
              </w:rPr>
              <w:t>во владение и (или) в пользование субъектам малого и среднего предпринимательства и организациям,</w:t>
            </w:r>
          </w:p>
          <w:p w:rsidR="006B0236" w:rsidRPr="006B0236" w:rsidRDefault="006B0236" w:rsidP="006B0236">
            <w:pPr>
              <w:jc w:val="center"/>
              <w:rPr>
                <w:b/>
                <w:sz w:val="28"/>
                <w:szCs w:val="28"/>
              </w:rPr>
            </w:pPr>
            <w:r w:rsidRPr="006B0236">
              <w:rPr>
                <w:b/>
                <w:sz w:val="28"/>
                <w:szCs w:val="28"/>
              </w:rPr>
              <w:t>образующим инфраструктуру поддержки субъектов</w:t>
            </w:r>
          </w:p>
          <w:p w:rsidR="006B0236" w:rsidRDefault="006B0236" w:rsidP="006B0236">
            <w:pPr>
              <w:jc w:val="center"/>
              <w:rPr>
                <w:b/>
                <w:sz w:val="28"/>
                <w:szCs w:val="28"/>
              </w:rPr>
            </w:pPr>
            <w:r w:rsidRPr="006B0236">
              <w:rPr>
                <w:b/>
                <w:sz w:val="28"/>
                <w:szCs w:val="28"/>
              </w:rPr>
              <w:t>малого и среднего предпринимательства</w:t>
            </w:r>
            <w:r w:rsidR="00F00421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="00F00421">
              <w:rPr>
                <w:b/>
                <w:sz w:val="28"/>
                <w:szCs w:val="28"/>
              </w:rPr>
              <w:t>утвержденное</w:t>
            </w:r>
            <w:proofErr w:type="gramEnd"/>
            <w:r>
              <w:rPr>
                <w:b/>
                <w:sz w:val="28"/>
                <w:szCs w:val="28"/>
              </w:rPr>
              <w:t xml:space="preserve"> постановлением администрации Партизанского городского округа</w:t>
            </w:r>
          </w:p>
          <w:p w:rsidR="006B0236" w:rsidRPr="006B0236" w:rsidRDefault="00F00421" w:rsidP="006B0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19 декабря 2017 г. №1909-па</w:t>
            </w:r>
          </w:p>
          <w:p w:rsidR="00643BA8" w:rsidRPr="006B0236" w:rsidRDefault="00643BA8" w:rsidP="00F22406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43BA8" w:rsidRPr="009E2D08" w:rsidRDefault="00643BA8" w:rsidP="00643BA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643BA8" w:rsidRPr="00691A03" w:rsidRDefault="00643BA8" w:rsidP="00643BA8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47863">
        <w:rPr>
          <w:sz w:val="28"/>
          <w:szCs w:val="28"/>
        </w:rPr>
        <w:t>В соответствии с</w:t>
      </w:r>
      <w:r w:rsidR="00F7134F">
        <w:rPr>
          <w:sz w:val="28"/>
          <w:szCs w:val="28"/>
        </w:rPr>
        <w:t xml:space="preserve">о статьей 14.1 </w:t>
      </w:r>
      <w:r>
        <w:rPr>
          <w:sz w:val="28"/>
          <w:szCs w:val="28"/>
        </w:rPr>
        <w:t>Федеральн</w:t>
      </w:r>
      <w:r w:rsidR="00F7134F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6B0236">
        <w:rPr>
          <w:sz w:val="28"/>
          <w:szCs w:val="28"/>
        </w:rPr>
        <w:t xml:space="preserve">а от </w:t>
      </w:r>
      <w:r>
        <w:rPr>
          <w:sz w:val="28"/>
          <w:szCs w:val="28"/>
        </w:rPr>
        <w:t xml:space="preserve"> </w:t>
      </w:r>
      <w:r w:rsidR="006B0236">
        <w:rPr>
          <w:sz w:val="28"/>
          <w:szCs w:val="28"/>
        </w:rPr>
        <w:t>24 июля 2007 г. №209-ФЗ «</w:t>
      </w:r>
      <w:r w:rsidR="006B0236" w:rsidRPr="008D695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6B0236">
        <w:rPr>
          <w:sz w:val="28"/>
          <w:szCs w:val="28"/>
        </w:rPr>
        <w:t>»</w:t>
      </w:r>
      <w:r w:rsidR="006B0236" w:rsidRPr="008D695C">
        <w:rPr>
          <w:sz w:val="28"/>
          <w:szCs w:val="28"/>
        </w:rPr>
        <w:t xml:space="preserve">, </w:t>
      </w:r>
      <w:r w:rsidRPr="008478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43BA8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643BA8" w:rsidRPr="00847863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643BA8" w:rsidRPr="00D3316F" w:rsidRDefault="00643BA8" w:rsidP="00643BA8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643BA8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F22406" w:rsidRPr="00847863" w:rsidRDefault="00F22406" w:rsidP="00643BA8">
      <w:pPr>
        <w:widowControl w:val="0"/>
        <w:ind w:firstLine="709"/>
        <w:jc w:val="both"/>
        <w:rPr>
          <w:sz w:val="28"/>
          <w:szCs w:val="28"/>
        </w:rPr>
      </w:pPr>
    </w:p>
    <w:p w:rsidR="00196227" w:rsidRPr="002C01AF" w:rsidRDefault="00643BA8" w:rsidP="002C01AF">
      <w:pPr>
        <w:pStyle w:val="ConsPlusTitle"/>
        <w:numPr>
          <w:ilvl w:val="0"/>
          <w:numId w:val="3"/>
        </w:numPr>
        <w:tabs>
          <w:tab w:val="left" w:pos="0"/>
        </w:tabs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proofErr w:type="gramStart"/>
      <w:r w:rsidRPr="002C01AF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01A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Положение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о порядке формирования, ведения и опубликования перечня муниципального имущества Партизанского городского округа, предназначенного для передачи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во владение и (или) в пользование субъектам малого и среднего предпринимательства и организациям,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образующим инфраструктуру поддержки субъектов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предпринимательства, утвержденн</w:t>
      </w:r>
      <w:r w:rsidR="00F00421">
        <w:rPr>
          <w:rFonts w:ascii="Times New Roman" w:hAnsi="Times New Roman" w:cs="Times New Roman"/>
          <w:b w:val="0"/>
          <w:sz w:val="28"/>
          <w:szCs w:val="28"/>
        </w:rPr>
        <w:t>ое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Партизанского городского округа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от 19 декабря 2017 г. №1909-па</w:t>
      </w:r>
      <w:r w:rsidR="002C01AF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00421">
        <w:rPr>
          <w:rFonts w:ascii="Times New Roman" w:hAnsi="Times New Roman" w:cs="Times New Roman"/>
          <w:b w:val="0"/>
          <w:sz w:val="28"/>
          <w:szCs w:val="28"/>
        </w:rPr>
        <w:t>далее по тексту - Положение</w:t>
      </w:r>
      <w:r w:rsidR="002C01AF">
        <w:rPr>
          <w:rFonts w:ascii="Times New Roman" w:hAnsi="Times New Roman" w:cs="Times New Roman"/>
          <w:b w:val="0"/>
          <w:sz w:val="28"/>
          <w:szCs w:val="28"/>
        </w:rPr>
        <w:t>)</w:t>
      </w:r>
      <w:r w:rsidRPr="002C01AF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196227" w:rsidRPr="002C01AF">
        <w:rPr>
          <w:rFonts w:ascii="Times New Roman" w:hAnsi="Times New Roman" w:cs="Times New Roman"/>
          <w:b w:val="0"/>
          <w:sz w:val="28"/>
          <w:szCs w:val="28"/>
        </w:rPr>
        <w:t>ледующие изменения:</w:t>
      </w:r>
      <w:proofErr w:type="gramEnd"/>
    </w:p>
    <w:p w:rsidR="002C01AF" w:rsidRDefault="00F00421" w:rsidP="00EF2380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</w:t>
      </w:r>
      <w:r w:rsidR="00EF2380">
        <w:rPr>
          <w:rFonts w:eastAsia="Calibri"/>
          <w:sz w:val="28"/>
          <w:szCs w:val="28"/>
        </w:rPr>
        <w:t>ункт</w:t>
      </w:r>
      <w:r w:rsidR="00F7134F">
        <w:rPr>
          <w:rFonts w:eastAsia="Calibri"/>
          <w:sz w:val="28"/>
          <w:szCs w:val="28"/>
        </w:rPr>
        <w:t xml:space="preserve"> 3</w:t>
      </w:r>
      <w:r w:rsidR="002C01AF" w:rsidRPr="002C01AF">
        <w:rPr>
          <w:rFonts w:eastAsia="Calibri"/>
          <w:sz w:val="28"/>
          <w:szCs w:val="28"/>
        </w:rPr>
        <w:t>.</w:t>
      </w:r>
      <w:r w:rsidR="0018524A">
        <w:rPr>
          <w:rFonts w:eastAsia="Calibri"/>
          <w:sz w:val="28"/>
          <w:szCs w:val="28"/>
        </w:rPr>
        <w:t>2.</w:t>
      </w:r>
      <w:r w:rsidR="002C01AF" w:rsidRPr="002C01AF">
        <w:rPr>
          <w:rFonts w:eastAsia="Calibri"/>
          <w:sz w:val="28"/>
          <w:szCs w:val="28"/>
        </w:rPr>
        <w:t xml:space="preserve"> Положения</w:t>
      </w:r>
      <w:r>
        <w:rPr>
          <w:rFonts w:eastAsia="Calibri"/>
          <w:sz w:val="28"/>
          <w:szCs w:val="28"/>
        </w:rPr>
        <w:t xml:space="preserve"> изложить</w:t>
      </w:r>
      <w:r w:rsidR="002C01AF" w:rsidRPr="002C01AF">
        <w:rPr>
          <w:rFonts w:eastAsia="Calibri"/>
          <w:sz w:val="28"/>
          <w:szCs w:val="28"/>
        </w:rPr>
        <w:t xml:space="preserve"> в следующей редакции:</w:t>
      </w:r>
    </w:p>
    <w:p w:rsidR="00EF2380" w:rsidRDefault="0018524A" w:rsidP="00B666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F22406">
        <w:t xml:space="preserve"> </w:t>
      </w:r>
      <w:r w:rsidRPr="00F22406">
        <w:rPr>
          <w:sz w:val="28"/>
          <w:szCs w:val="28"/>
        </w:rPr>
        <w:t>«</w:t>
      </w:r>
      <w:r w:rsidR="00F22406" w:rsidRPr="00F22406">
        <w:rPr>
          <w:sz w:val="28"/>
          <w:szCs w:val="28"/>
        </w:rPr>
        <w:t>3</w:t>
      </w:r>
      <w:r w:rsidRPr="00F22406">
        <w:rPr>
          <w:sz w:val="28"/>
          <w:szCs w:val="28"/>
        </w:rPr>
        <w:t>.2.</w:t>
      </w:r>
      <w:r w:rsidR="00F22406" w:rsidRPr="00F22406">
        <w:t xml:space="preserve"> </w:t>
      </w:r>
      <w:proofErr w:type="gramStart"/>
      <w:r w:rsidR="00F22406" w:rsidRPr="00F22406">
        <w:rPr>
          <w:sz w:val="28"/>
          <w:szCs w:val="28"/>
        </w:rPr>
        <w:t>Право на заключение договора аренды муниципального имущества, включенного в Перечень, предоставляется субъектам малого и среднего предпринимательства, организациям, образующим инфраструктуру их поддержки, а также</w:t>
      </w:r>
      <w:r w:rsidR="00F22406" w:rsidRPr="00F22406">
        <w:rPr>
          <w:rFonts w:eastAsiaTheme="minorHAnsi"/>
          <w:sz w:val="28"/>
          <w:szCs w:val="28"/>
          <w:lang w:eastAsia="en-US"/>
        </w:rPr>
        <w:t xml:space="preserve"> </w:t>
      </w:r>
      <w:r w:rsidR="00B6664A">
        <w:rPr>
          <w:rFonts w:eastAsiaTheme="minorHAnsi"/>
          <w:sz w:val="28"/>
          <w:szCs w:val="28"/>
          <w:lang w:eastAsia="en-US"/>
        </w:rPr>
        <w:t>физическим</w:t>
      </w:r>
      <w:r w:rsidR="00F22406" w:rsidRPr="00F22406">
        <w:rPr>
          <w:rFonts w:eastAsiaTheme="minorHAnsi"/>
          <w:sz w:val="28"/>
          <w:szCs w:val="28"/>
          <w:lang w:eastAsia="en-US"/>
        </w:rPr>
        <w:t xml:space="preserve"> лица</w:t>
      </w:r>
      <w:r w:rsidR="00B6664A">
        <w:rPr>
          <w:rFonts w:eastAsiaTheme="minorHAnsi"/>
          <w:sz w:val="28"/>
          <w:szCs w:val="28"/>
          <w:lang w:eastAsia="en-US"/>
        </w:rPr>
        <w:t>м</w:t>
      </w:r>
      <w:r w:rsidR="00F22406" w:rsidRPr="00F22406">
        <w:rPr>
          <w:rFonts w:eastAsiaTheme="minorHAnsi"/>
          <w:sz w:val="28"/>
          <w:szCs w:val="28"/>
          <w:lang w:eastAsia="en-US"/>
        </w:rPr>
        <w:t xml:space="preserve">, не являющиеся индивидуальными предпринимателями и применяющие специальный налоговый </w:t>
      </w:r>
      <w:hyperlink r:id="rId8" w:history="1">
        <w:r w:rsidR="00F22406" w:rsidRPr="00B6664A">
          <w:rPr>
            <w:rFonts w:eastAsiaTheme="minorHAnsi"/>
            <w:color w:val="000000" w:themeColor="text1"/>
            <w:sz w:val="28"/>
            <w:szCs w:val="28"/>
            <w:lang w:eastAsia="en-US"/>
          </w:rPr>
          <w:t>режим</w:t>
        </w:r>
      </w:hyperlink>
      <w:r w:rsidR="00F22406" w:rsidRPr="00F22406">
        <w:rPr>
          <w:rFonts w:eastAsiaTheme="minorHAnsi"/>
          <w:sz w:val="28"/>
          <w:szCs w:val="28"/>
          <w:lang w:eastAsia="en-US"/>
        </w:rPr>
        <w:t xml:space="preserve"> "Налог на профессиональный доход"</w:t>
      </w:r>
      <w:r w:rsidR="00F22406">
        <w:t>,</w:t>
      </w:r>
      <w:r w:rsidR="00F22406" w:rsidRPr="006C570C">
        <w:t xml:space="preserve"> </w:t>
      </w:r>
      <w:r w:rsidR="00F22406" w:rsidRPr="00B6664A">
        <w:rPr>
          <w:sz w:val="28"/>
          <w:szCs w:val="28"/>
        </w:rPr>
        <w:t xml:space="preserve">по результатам торгов либо в виде оказания муниципальной помощи, в том числе преференции, в случаях, предусмотренных законодательством и настоящим </w:t>
      </w:r>
      <w:r w:rsidR="00B6664A">
        <w:rPr>
          <w:sz w:val="28"/>
          <w:szCs w:val="28"/>
        </w:rPr>
        <w:t>Положением</w:t>
      </w:r>
      <w:r w:rsidR="00EF2380" w:rsidRPr="00B6664A">
        <w:rPr>
          <w:sz w:val="28"/>
          <w:szCs w:val="28"/>
        </w:rPr>
        <w:t>».</w:t>
      </w:r>
      <w:proofErr w:type="gramEnd"/>
    </w:p>
    <w:p w:rsidR="00E51B22" w:rsidRPr="00D57FA8" w:rsidRDefault="00E51B22" w:rsidP="0018524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79B0">
        <w:rPr>
          <w:sz w:val="28"/>
          <w:szCs w:val="28"/>
        </w:rPr>
        <w:t>Настоящее постановление подлежит</w:t>
      </w:r>
      <w:r w:rsidR="00F00421">
        <w:rPr>
          <w:sz w:val="28"/>
          <w:szCs w:val="28"/>
        </w:rPr>
        <w:t xml:space="preserve"> размещению на официальном сайте администрации Партизанского городского округа в сети интернет, а также </w:t>
      </w:r>
      <w:r w:rsidRPr="003679B0">
        <w:rPr>
          <w:sz w:val="28"/>
          <w:szCs w:val="28"/>
        </w:rPr>
        <w:t xml:space="preserve">официальному опубликованию в газете «Вести» и вступает в силу </w:t>
      </w:r>
      <w:proofErr w:type="gramStart"/>
      <w:r w:rsidRPr="003679B0">
        <w:rPr>
          <w:sz w:val="28"/>
          <w:szCs w:val="28"/>
        </w:rPr>
        <w:t>с даты</w:t>
      </w:r>
      <w:proofErr w:type="gramEnd"/>
      <w:r w:rsidRPr="003679B0">
        <w:rPr>
          <w:sz w:val="28"/>
          <w:szCs w:val="28"/>
        </w:rPr>
        <w:t xml:space="preserve"> </w:t>
      </w:r>
      <w:r w:rsidR="00F00421">
        <w:rPr>
          <w:sz w:val="28"/>
          <w:szCs w:val="28"/>
        </w:rPr>
        <w:t xml:space="preserve">официального </w:t>
      </w:r>
      <w:r w:rsidRPr="003679B0">
        <w:rPr>
          <w:sz w:val="28"/>
          <w:szCs w:val="28"/>
        </w:rPr>
        <w:t>опубликования</w:t>
      </w:r>
      <w:r w:rsidR="00F00421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196227" w:rsidRDefault="00643BA8" w:rsidP="00196227">
      <w:pPr>
        <w:pStyle w:val="ConsPlusNormal"/>
        <w:spacing w:line="360" w:lineRule="auto"/>
        <w:contextualSpacing/>
        <w:jc w:val="both"/>
      </w:pPr>
      <w:r>
        <w:t xml:space="preserve">       </w:t>
      </w:r>
      <w:r w:rsidR="00E51B22">
        <w:t xml:space="preserve">  3</w:t>
      </w:r>
      <w:r>
        <w:t>.</w:t>
      </w:r>
      <w:r w:rsidR="00196227">
        <w:t xml:space="preserve"> </w:t>
      </w:r>
      <w:proofErr w:type="gramStart"/>
      <w:r w:rsidR="00196227">
        <w:t>Контроль за</w:t>
      </w:r>
      <w:proofErr w:type="gramEnd"/>
      <w:r w:rsidR="00196227">
        <w:t xml:space="preserve"> исполнением настоящего постановления возложить на </w:t>
      </w:r>
      <w:r w:rsidR="00521C83">
        <w:t xml:space="preserve">первого </w:t>
      </w:r>
      <w:r w:rsidR="00196227">
        <w:t xml:space="preserve">заместителя главы администрации </w:t>
      </w:r>
      <w:r w:rsidR="00521C83">
        <w:t>Партизанского городского округа М. Ю. Селютина</w:t>
      </w:r>
      <w:r w:rsidR="00196227">
        <w:t>.</w:t>
      </w:r>
    </w:p>
    <w:p w:rsidR="00196227" w:rsidRDefault="00196227" w:rsidP="00521C83">
      <w:pPr>
        <w:pStyle w:val="ConsPlusNormal"/>
        <w:contextualSpacing/>
        <w:jc w:val="both"/>
      </w:pPr>
      <w:r>
        <w:t xml:space="preserve">        </w:t>
      </w:r>
    </w:p>
    <w:p w:rsidR="00196227" w:rsidRDefault="00196227" w:rsidP="00521C83">
      <w:pPr>
        <w:pStyle w:val="ConsPlusNormal"/>
        <w:contextualSpacing/>
        <w:jc w:val="both"/>
      </w:pPr>
    </w:p>
    <w:p w:rsidR="00521C83" w:rsidRDefault="00521C83" w:rsidP="00521C83">
      <w:pPr>
        <w:pStyle w:val="ConsPlusNormal"/>
        <w:contextualSpacing/>
        <w:jc w:val="both"/>
      </w:pPr>
    </w:p>
    <w:p w:rsidR="00196227" w:rsidRDefault="00196227" w:rsidP="00196227">
      <w:pPr>
        <w:pStyle w:val="ConsPlusNormal"/>
        <w:spacing w:line="360" w:lineRule="auto"/>
        <w:contextualSpacing/>
        <w:jc w:val="both"/>
      </w:pPr>
      <w:r>
        <w:t>Глава городского округа                                                                  О.А. Бондарев</w:t>
      </w:r>
    </w:p>
    <w:p w:rsidR="00643BA8" w:rsidRDefault="00643BA8" w:rsidP="00196227">
      <w:pPr>
        <w:pStyle w:val="ConsPlusNormal"/>
        <w:spacing w:line="360" w:lineRule="auto"/>
        <w:contextualSpacing/>
        <w:jc w:val="both"/>
      </w:pPr>
    </w:p>
    <w:p w:rsidR="00643BA8" w:rsidRDefault="00643BA8" w:rsidP="00643BA8">
      <w:pPr>
        <w:tabs>
          <w:tab w:val="left" w:pos="993"/>
        </w:tabs>
        <w:jc w:val="both"/>
        <w:rPr>
          <w:sz w:val="28"/>
          <w:szCs w:val="28"/>
        </w:rPr>
      </w:pPr>
    </w:p>
    <w:p w:rsidR="00643BA8" w:rsidRPr="00847863" w:rsidRDefault="00643BA8" w:rsidP="00643BA8">
      <w:pPr>
        <w:tabs>
          <w:tab w:val="left" w:pos="993"/>
        </w:tabs>
        <w:jc w:val="both"/>
        <w:rPr>
          <w:sz w:val="28"/>
          <w:szCs w:val="28"/>
        </w:rPr>
      </w:pPr>
    </w:p>
    <w:p w:rsidR="00B00469" w:rsidRDefault="00B00469"/>
    <w:sectPr w:rsidR="00B00469" w:rsidSect="00F22406">
      <w:headerReference w:type="default" r:id="rId9"/>
      <w:pgSz w:w="11906" w:h="16838" w:code="9"/>
      <w:pgMar w:top="284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06" w:rsidRDefault="00F22406" w:rsidP="00196227">
      <w:r>
        <w:separator/>
      </w:r>
    </w:p>
  </w:endnote>
  <w:endnote w:type="continuationSeparator" w:id="1">
    <w:p w:rsidR="00F22406" w:rsidRDefault="00F22406" w:rsidP="0019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06" w:rsidRDefault="00F22406" w:rsidP="00196227">
      <w:r>
        <w:separator/>
      </w:r>
    </w:p>
  </w:footnote>
  <w:footnote w:type="continuationSeparator" w:id="1">
    <w:p w:rsidR="00F22406" w:rsidRDefault="00F22406" w:rsidP="00196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06" w:rsidRPr="00196227" w:rsidRDefault="0062462B">
    <w:pPr>
      <w:pStyle w:val="a5"/>
      <w:jc w:val="center"/>
      <w:rPr>
        <w:sz w:val="26"/>
        <w:szCs w:val="26"/>
      </w:rPr>
    </w:pPr>
    <w:r w:rsidRPr="00196227">
      <w:rPr>
        <w:sz w:val="26"/>
        <w:szCs w:val="26"/>
      </w:rPr>
      <w:fldChar w:fldCharType="begin"/>
    </w:r>
    <w:r w:rsidR="00F22406" w:rsidRPr="00196227">
      <w:rPr>
        <w:sz w:val="26"/>
        <w:szCs w:val="26"/>
      </w:rPr>
      <w:instrText xml:space="preserve"> PAGE   \* MERGEFORMAT </w:instrText>
    </w:r>
    <w:r w:rsidRPr="00196227">
      <w:rPr>
        <w:sz w:val="26"/>
        <w:szCs w:val="26"/>
      </w:rPr>
      <w:fldChar w:fldCharType="separate"/>
    </w:r>
    <w:r w:rsidR="009156C0">
      <w:rPr>
        <w:noProof/>
        <w:sz w:val="26"/>
        <w:szCs w:val="26"/>
      </w:rPr>
      <w:t>2</w:t>
    </w:r>
    <w:r w:rsidRPr="00196227">
      <w:rPr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533"/>
    <w:multiLevelType w:val="multilevel"/>
    <w:tmpl w:val="93FCB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69D14F4A"/>
    <w:multiLevelType w:val="multilevel"/>
    <w:tmpl w:val="FFECC1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6F2A79AE"/>
    <w:multiLevelType w:val="multilevel"/>
    <w:tmpl w:val="4D261754"/>
    <w:lvl w:ilvl="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">
    <w:nsid w:val="7F780322"/>
    <w:multiLevelType w:val="hybridMultilevel"/>
    <w:tmpl w:val="CDF0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BA8"/>
    <w:rsid w:val="000917FF"/>
    <w:rsid w:val="0009624F"/>
    <w:rsid w:val="0018524A"/>
    <w:rsid w:val="00196227"/>
    <w:rsid w:val="002C01AF"/>
    <w:rsid w:val="00345AF7"/>
    <w:rsid w:val="004A30BE"/>
    <w:rsid w:val="00521C83"/>
    <w:rsid w:val="0062462B"/>
    <w:rsid w:val="006259EA"/>
    <w:rsid w:val="00643BA8"/>
    <w:rsid w:val="00691FA9"/>
    <w:rsid w:val="00697707"/>
    <w:rsid w:val="006B0236"/>
    <w:rsid w:val="0075681B"/>
    <w:rsid w:val="007625BC"/>
    <w:rsid w:val="007A26D3"/>
    <w:rsid w:val="008C68C4"/>
    <w:rsid w:val="00912851"/>
    <w:rsid w:val="009156C0"/>
    <w:rsid w:val="00927210"/>
    <w:rsid w:val="009B79A8"/>
    <w:rsid w:val="00B00469"/>
    <w:rsid w:val="00B3281F"/>
    <w:rsid w:val="00B6664A"/>
    <w:rsid w:val="00BB2C11"/>
    <w:rsid w:val="00BB51D9"/>
    <w:rsid w:val="00CD360A"/>
    <w:rsid w:val="00D57FA8"/>
    <w:rsid w:val="00DC6818"/>
    <w:rsid w:val="00E07F48"/>
    <w:rsid w:val="00E16C15"/>
    <w:rsid w:val="00E51B22"/>
    <w:rsid w:val="00EE549D"/>
    <w:rsid w:val="00EF2380"/>
    <w:rsid w:val="00F00421"/>
    <w:rsid w:val="00F22406"/>
    <w:rsid w:val="00F7134F"/>
    <w:rsid w:val="00F84A84"/>
    <w:rsid w:val="00FC6574"/>
    <w:rsid w:val="00FD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B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B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643BA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643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643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3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43BA8"/>
    <w:pPr>
      <w:ind w:left="720"/>
      <w:contextualSpacing/>
    </w:pPr>
  </w:style>
  <w:style w:type="paragraph" w:customStyle="1" w:styleId="ConsPlusNormal">
    <w:name w:val="ConsPlusNormal"/>
    <w:rsid w:val="00643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BA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96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6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D7FC33FDC12EC95C8556DE60A5414A90CB2376198460FC4052F8322DDA76158676B87A2215429E54028137971h6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Eliseikina</dc:creator>
  <cp:lastModifiedBy>Дозорова</cp:lastModifiedBy>
  <cp:revision>3</cp:revision>
  <cp:lastPrinted>2021-02-01T13:56:00Z</cp:lastPrinted>
  <dcterms:created xsi:type="dcterms:W3CDTF">2021-03-02T13:02:00Z</dcterms:created>
  <dcterms:modified xsi:type="dcterms:W3CDTF">2021-03-02T14:15:00Z</dcterms:modified>
</cp:coreProperties>
</file>