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F7" w:rsidRPr="00E468F7" w:rsidRDefault="00E468F7" w:rsidP="00E468F7">
      <w:pPr>
        <w:spacing w:line="36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  <w:lang w:val="ru-RU"/>
        </w:rPr>
      </w:pPr>
      <w:r w:rsidRPr="00E468F7">
        <w:rPr>
          <w:rFonts w:ascii="Times New Roman" w:hAnsi="Times New Roman"/>
          <w:b/>
          <w:spacing w:val="-2"/>
          <w:sz w:val="28"/>
          <w:szCs w:val="28"/>
          <w:lang w:val="ru-RU"/>
        </w:rPr>
        <w:t>ИНФОРМАЦИЯ</w:t>
      </w:r>
    </w:p>
    <w:p w:rsidR="00E468F7" w:rsidRPr="00E468F7" w:rsidRDefault="00E468F7" w:rsidP="00E468F7"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E468F7">
        <w:rPr>
          <w:rFonts w:ascii="Times New Roman" w:hAnsi="Times New Roman"/>
          <w:b/>
          <w:i/>
          <w:sz w:val="28"/>
          <w:szCs w:val="28"/>
          <w:lang w:val="ru-RU"/>
        </w:rPr>
        <w:t>о земельных участках и территориях, имеющих потенциал вовлечения в оборот для жилищного строительства</w:t>
      </w:r>
    </w:p>
    <w:p w:rsidR="00E468F7" w:rsidRDefault="00E468F7" w:rsidP="00E468F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68F7" w:rsidRPr="00B351A0" w:rsidRDefault="00E468F7" w:rsidP="00E468F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«</w:t>
      </w:r>
      <w:r w:rsidRPr="00B351A0">
        <w:rPr>
          <w:rFonts w:ascii="Times New Roman" w:hAnsi="Times New Roman"/>
          <w:sz w:val="28"/>
          <w:szCs w:val="28"/>
          <w:lang w:val="ru-RU"/>
        </w:rPr>
        <w:t xml:space="preserve">В рамках реализации национального проекта «Жилье и городская среда», разработанного во исполнение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 ведётся работа по </w:t>
      </w:r>
      <w:r>
        <w:rPr>
          <w:rFonts w:ascii="Times New Roman" w:hAnsi="Times New Roman"/>
          <w:sz w:val="28"/>
          <w:szCs w:val="28"/>
          <w:lang w:val="ru-RU"/>
        </w:rPr>
        <w:t>наполнению публичной кадастровой карты информацией</w:t>
      </w:r>
      <w:r w:rsidRPr="00B351A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B351A0">
        <w:rPr>
          <w:rFonts w:ascii="Times New Roman" w:hAnsi="Times New Roman"/>
          <w:sz w:val="28"/>
          <w:szCs w:val="28"/>
          <w:lang w:val="ru-RU"/>
        </w:rPr>
        <w:t>о земельных участках и территориях пригодных для жилищного строительства.</w:t>
      </w:r>
      <w:proofErr w:type="gramEnd"/>
    </w:p>
    <w:p w:rsidR="00E468F7" w:rsidRPr="00B351A0" w:rsidRDefault="00E468F7" w:rsidP="00E468F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351A0">
        <w:rPr>
          <w:rFonts w:ascii="Times New Roman" w:hAnsi="Times New Roman"/>
          <w:sz w:val="28"/>
          <w:szCs w:val="28"/>
          <w:lang w:val="ru-RU"/>
        </w:rPr>
        <w:t xml:space="preserve">Данная информация размещена на публичной кадастровой карте </w:t>
      </w:r>
      <w:r w:rsidRPr="00B351A0">
        <w:rPr>
          <w:rFonts w:ascii="Times New Roman" w:hAnsi="Times New Roman"/>
          <w:sz w:val="28"/>
          <w:szCs w:val="28"/>
          <w:lang w:val="ru-RU"/>
        </w:rPr>
        <w:br/>
        <w:t>в разделе «Жилищное строительство». На территории Приморского края опубликовано 129 земельных участков и территорий.</w:t>
      </w:r>
    </w:p>
    <w:p w:rsidR="00E468F7" w:rsidRDefault="00E468F7" w:rsidP="00E468F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351A0">
        <w:rPr>
          <w:rFonts w:ascii="Times New Roman" w:hAnsi="Times New Roman"/>
          <w:sz w:val="28"/>
          <w:szCs w:val="28"/>
          <w:lang w:val="ru-RU"/>
        </w:rPr>
        <w:t>Заинтересованные лица (</w:t>
      </w:r>
      <w:r>
        <w:rPr>
          <w:rFonts w:ascii="Times New Roman" w:hAnsi="Times New Roman"/>
          <w:sz w:val="28"/>
          <w:szCs w:val="28"/>
          <w:lang w:val="ru-RU"/>
        </w:rPr>
        <w:t>физические и</w:t>
      </w:r>
      <w:r w:rsidRPr="00B351A0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 xml:space="preserve">или юридические </w:t>
      </w:r>
      <w:r w:rsidRPr="00B351A0">
        <w:rPr>
          <w:rFonts w:ascii="Times New Roman" w:hAnsi="Times New Roman"/>
          <w:sz w:val="28"/>
          <w:szCs w:val="28"/>
          <w:lang w:val="ru-RU"/>
        </w:rPr>
        <w:t xml:space="preserve">лица), могут направлять заявку на предоставление земельных участков сформированную с использованием сервиса публичной карты электронный набор данных о себе и о выбранных земельном участке или территории в уполномоченный орган – 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B351A0">
        <w:rPr>
          <w:rFonts w:ascii="Times New Roman" w:hAnsi="Times New Roman"/>
          <w:sz w:val="28"/>
          <w:szCs w:val="28"/>
          <w:lang w:val="ru-RU"/>
        </w:rPr>
        <w:t>инистерство</w:t>
      </w:r>
      <w:r>
        <w:rPr>
          <w:rFonts w:ascii="Times New Roman" w:hAnsi="Times New Roman"/>
          <w:sz w:val="28"/>
          <w:szCs w:val="28"/>
          <w:lang w:val="ru-RU"/>
        </w:rPr>
        <w:t xml:space="preserve"> имущественных и земельных отношений Приморского края</w:t>
      </w:r>
      <w:r w:rsidRPr="00B351A0">
        <w:rPr>
          <w:rFonts w:ascii="Times New Roman" w:hAnsi="Times New Roman"/>
          <w:sz w:val="28"/>
          <w:szCs w:val="28"/>
          <w:lang w:val="ru-RU"/>
        </w:rPr>
        <w:t xml:space="preserve"> или напрямую в администрацию того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  <w:r w:rsidRPr="00B351A0">
        <w:rPr>
          <w:rFonts w:ascii="Times New Roman" w:hAnsi="Times New Roman"/>
          <w:sz w:val="28"/>
          <w:szCs w:val="28"/>
          <w:lang w:val="ru-RU"/>
        </w:rPr>
        <w:t>, в котором был выбран земельный участок или территория</w:t>
      </w:r>
      <w:r w:rsidRPr="004D5841">
        <w:rPr>
          <w:rFonts w:ascii="Times New Roman" w:hAnsi="Times New Roman"/>
          <w:sz w:val="28"/>
          <w:szCs w:val="28"/>
          <w:lang w:val="ru-RU"/>
        </w:rPr>
        <w:t>.»</w:t>
      </w:r>
      <w:proofErr w:type="gramEnd"/>
    </w:p>
    <w:p w:rsidR="00C445AC" w:rsidRPr="00E468F7" w:rsidRDefault="00C445AC">
      <w:pPr>
        <w:rPr>
          <w:lang w:val="ru-RU"/>
        </w:rPr>
      </w:pPr>
    </w:p>
    <w:sectPr w:rsidR="00C445AC" w:rsidRPr="00E468F7" w:rsidSect="00C44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8F7"/>
    <w:rsid w:val="00C445AC"/>
    <w:rsid w:val="00E4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F7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Vernohai</dc:creator>
  <cp:lastModifiedBy>Vernohai</cp:lastModifiedBy>
  <cp:revision>1</cp:revision>
  <dcterms:created xsi:type="dcterms:W3CDTF">2021-11-15T04:27:00Z</dcterms:created>
  <dcterms:modified xsi:type="dcterms:W3CDTF">2021-11-15T04:30:00Z</dcterms:modified>
</cp:coreProperties>
</file>