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06" w:rsidRDefault="009F4D06" w:rsidP="009F4D06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П</w:t>
      </w:r>
      <w:r w:rsidRPr="00F47064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9F4D06" w:rsidRDefault="009F4D06" w:rsidP="009F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195A">
        <w:rPr>
          <w:rFonts w:ascii="Times New Roman" w:hAnsi="Times New Roman"/>
          <w:sz w:val="28"/>
          <w:szCs w:val="28"/>
        </w:rPr>
        <w:t>к</w:t>
      </w:r>
      <w:r w:rsidRPr="00976242">
        <w:rPr>
          <w:rFonts w:ascii="Times New Roman" w:hAnsi="Times New Roman"/>
          <w:b/>
          <w:sz w:val="28"/>
          <w:szCs w:val="28"/>
        </w:rPr>
        <w:t xml:space="preserve"> </w:t>
      </w:r>
      <w:r w:rsidRPr="00B36F8A">
        <w:rPr>
          <w:rFonts w:ascii="Times New Roman" w:hAnsi="Times New Roman"/>
          <w:sz w:val="28"/>
          <w:szCs w:val="28"/>
        </w:rPr>
        <w:t>Положению об условиях оплаты</w:t>
      </w:r>
    </w:p>
    <w:p w:rsidR="009F4D06" w:rsidRDefault="009F4D06" w:rsidP="009F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6F8A">
        <w:rPr>
          <w:rFonts w:ascii="Times New Roman" w:hAnsi="Times New Roman"/>
          <w:sz w:val="28"/>
          <w:szCs w:val="28"/>
        </w:rPr>
        <w:t xml:space="preserve"> труда руководителей</w:t>
      </w:r>
      <w:r>
        <w:rPr>
          <w:rFonts w:ascii="Times New Roman" w:hAnsi="Times New Roman"/>
          <w:sz w:val="28"/>
          <w:szCs w:val="28"/>
        </w:rPr>
        <w:t>,</w:t>
      </w:r>
      <w:r w:rsidRPr="00B36F8A">
        <w:rPr>
          <w:rFonts w:ascii="Times New Roman" w:hAnsi="Times New Roman"/>
          <w:sz w:val="28"/>
          <w:szCs w:val="28"/>
        </w:rPr>
        <w:t xml:space="preserve"> </w:t>
      </w:r>
      <w:r w:rsidRPr="002E58EC">
        <w:rPr>
          <w:rFonts w:ascii="Times New Roman" w:hAnsi="Times New Roman"/>
          <w:sz w:val="28"/>
          <w:szCs w:val="28"/>
        </w:rPr>
        <w:t xml:space="preserve">их заместителей, </w:t>
      </w:r>
    </w:p>
    <w:p w:rsidR="009F4D06" w:rsidRDefault="009F4D06" w:rsidP="009F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58EC">
        <w:rPr>
          <w:rFonts w:ascii="Times New Roman" w:hAnsi="Times New Roman"/>
          <w:sz w:val="28"/>
          <w:szCs w:val="28"/>
        </w:rPr>
        <w:t>главных бухгалтеров муниципальных</w:t>
      </w:r>
    </w:p>
    <w:p w:rsidR="009F4D06" w:rsidRPr="002E58EC" w:rsidRDefault="009F4D06" w:rsidP="009F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58EC">
        <w:rPr>
          <w:rFonts w:ascii="Times New Roman" w:hAnsi="Times New Roman"/>
          <w:sz w:val="28"/>
          <w:szCs w:val="28"/>
        </w:rPr>
        <w:t xml:space="preserve"> унитарных (казенных) предприятий </w:t>
      </w:r>
    </w:p>
    <w:p w:rsidR="009F4D06" w:rsidRDefault="009F4D06" w:rsidP="009F4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58EC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E81ED3" w:rsidRPr="00E81ED3" w:rsidRDefault="00E81ED3" w:rsidP="00E81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E81ED3">
        <w:rPr>
          <w:rFonts w:ascii="Times New Roman" w:hAnsi="Times New Roman"/>
          <w:sz w:val="28"/>
          <w:szCs w:val="28"/>
          <w:u w:val="single"/>
        </w:rPr>
        <w:t>от 24.05.2016  № 414-па</w:t>
      </w:r>
    </w:p>
    <w:p w:rsidR="009F4D06" w:rsidRDefault="009F4D06" w:rsidP="009F4D06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</w:p>
    <w:p w:rsidR="009F4D06" w:rsidRPr="00F47064" w:rsidRDefault="009F4D06" w:rsidP="009F4D06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72CDD">
        <w:rPr>
          <w:rFonts w:ascii="Times New Roman" w:eastAsia="Times New Roman" w:hAnsi="Times New Roman"/>
          <w:color w:val="000000"/>
          <w:sz w:val="28"/>
          <w:szCs w:val="28"/>
        </w:rPr>
        <w:t xml:space="preserve">Лист согласования </w:t>
      </w:r>
    </w:p>
    <w:p w:rsidR="009F4D06" w:rsidRDefault="009F4D06" w:rsidP="009F4D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72CDD">
        <w:rPr>
          <w:rFonts w:ascii="Times New Roman" w:eastAsia="Times New Roman" w:hAnsi="Times New Roman"/>
          <w:color w:val="000000"/>
          <w:sz w:val="28"/>
          <w:szCs w:val="28"/>
        </w:rPr>
        <w:t xml:space="preserve">на выплату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квартальной </w:t>
      </w:r>
      <w:r w:rsidRPr="00272CDD">
        <w:rPr>
          <w:rFonts w:ascii="Times New Roman" w:eastAsia="Times New Roman" w:hAnsi="Times New Roman"/>
          <w:color w:val="000000"/>
          <w:sz w:val="28"/>
          <w:szCs w:val="28"/>
        </w:rPr>
        <w:t xml:space="preserve">премии руководителю </w:t>
      </w:r>
      <w:r w:rsidRPr="00272CDD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D557E1">
        <w:rPr>
          <w:rFonts w:ascii="Times New Roman" w:eastAsia="Times New Roman" w:hAnsi="Times New Roman"/>
          <w:color w:val="000000"/>
          <w:sz w:val="24"/>
          <w:szCs w:val="24"/>
        </w:rPr>
        <w:t xml:space="preserve">МУП______________________________________________________________ </w:t>
      </w:r>
      <w:r w:rsidRPr="00D557E1">
        <w:rPr>
          <w:rFonts w:ascii="Times New Roman" w:eastAsia="Times New Roman" w:hAnsi="Times New Roman"/>
          <w:color w:val="000000"/>
          <w:sz w:val="24"/>
          <w:szCs w:val="24"/>
        </w:rPr>
        <w:br/>
        <w:t>за ______________________ 20__ г.</w:t>
      </w:r>
    </w:p>
    <w:p w:rsidR="009F4D06" w:rsidRDefault="009F4D06" w:rsidP="009F4D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F4D06" w:rsidRPr="00CB1A67" w:rsidRDefault="009F4D06" w:rsidP="009F4D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3104"/>
        <w:gridCol w:w="1318"/>
        <w:gridCol w:w="1316"/>
        <w:gridCol w:w="830"/>
        <w:gridCol w:w="1170"/>
        <w:gridCol w:w="1256"/>
      </w:tblGrid>
      <w:tr w:rsidR="009F4D06" w:rsidRPr="00D557E1" w:rsidTr="0070215A">
        <w:trPr>
          <w:trHeight w:val="1120"/>
        </w:trPr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9F4D06" w:rsidRPr="00F44C57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757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Показатели премирования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</w:tcPr>
          <w:p w:rsidR="009F4D06" w:rsidRPr="004E7D34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 на отчетный период</w:t>
            </w:r>
          </w:p>
        </w:tc>
        <w:tc>
          <w:tcPr>
            <w:tcW w:w="0" w:type="auto"/>
          </w:tcPr>
          <w:p w:rsidR="009F4D06" w:rsidRPr="004E7D34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0" w:type="auto"/>
          </w:tcPr>
          <w:p w:rsidR="009F4D06" w:rsidRPr="004E7D34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Темп роста </w:t>
            </w:r>
            <w:proofErr w:type="gramStart"/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</w:tcPr>
          <w:p w:rsidR="009F4D06" w:rsidRPr="004E7D34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Размер    </w:t>
            </w:r>
            <w:proofErr w:type="spellStart"/>
            <w:proofErr w:type="gramStart"/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преми-рования</w:t>
            </w:r>
            <w:proofErr w:type="spellEnd"/>
            <w:proofErr w:type="gramEnd"/>
          </w:p>
        </w:tc>
        <w:tc>
          <w:tcPr>
            <w:tcW w:w="0" w:type="auto"/>
          </w:tcPr>
          <w:p w:rsidR="009F4D06" w:rsidRPr="004E7D34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Размер    </w:t>
            </w:r>
            <w:proofErr w:type="spellStart"/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депреми-рования</w:t>
            </w:r>
            <w:proofErr w:type="spellEnd"/>
            <w:r w:rsidRPr="004E7D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9F4D06" w:rsidRPr="00D557E1" w:rsidTr="0070215A">
        <w:trPr>
          <w:trHeight w:val="255"/>
        </w:trPr>
        <w:tc>
          <w:tcPr>
            <w:tcW w:w="0" w:type="auto"/>
          </w:tcPr>
          <w:p w:rsidR="009F4D06" w:rsidRPr="00E40E99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9F4D06" w:rsidRPr="002530D6" w:rsidRDefault="009F4D06" w:rsidP="0070215A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55"/>
        </w:trPr>
        <w:tc>
          <w:tcPr>
            <w:tcW w:w="0" w:type="auto"/>
          </w:tcPr>
          <w:p w:rsidR="009F4D06" w:rsidRPr="000C5B2C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плана выручки от продажи товаров, продукции, работ и услуг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85"/>
        </w:trPr>
        <w:tc>
          <w:tcPr>
            <w:tcW w:w="0" w:type="auto"/>
          </w:tcPr>
          <w:p w:rsidR="009F4D06" w:rsidRPr="000876DE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0876DE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6C3E">
              <w:rPr>
                <w:rFonts w:ascii="Times New Roman" w:hAnsi="Times New Roman"/>
                <w:sz w:val="24"/>
                <w:szCs w:val="24"/>
              </w:rPr>
              <w:t xml:space="preserve">Отсутствие просроченной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дебиторской и  </w:t>
            </w:r>
            <w:r w:rsidRPr="00A36C3E">
              <w:rPr>
                <w:rFonts w:ascii="Times New Roman" w:hAnsi="Times New Roman"/>
                <w:sz w:val="24"/>
                <w:szCs w:val="24"/>
              </w:rPr>
              <w:t>кредиторской задолженности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85"/>
        </w:trPr>
        <w:tc>
          <w:tcPr>
            <w:tcW w:w="0" w:type="auto"/>
          </w:tcPr>
          <w:p w:rsidR="009F4D06" w:rsidRPr="000876DE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6C3E">
              <w:rPr>
                <w:rFonts w:ascii="Times New Roman" w:hAnsi="Times New Roman"/>
                <w:sz w:val="24"/>
                <w:szCs w:val="24"/>
              </w:rPr>
              <w:t>Отсутствие замечаний по итогам ревизий и других проверок финансово- хозяйственной деятельности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315"/>
        </w:trPr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93939"/>
                <w:sz w:val="24"/>
                <w:szCs w:val="24"/>
              </w:rPr>
              <w:t>Отсутствие нарушений по проведению сделок с имуществом,</w:t>
            </w:r>
            <w:r w:rsidRPr="00213DFD">
              <w:rPr>
                <w:rFonts w:ascii="Times New Roman" w:eastAsia="Times New Roman" w:hAnsi="Times New Roman"/>
                <w:color w:val="393939"/>
                <w:sz w:val="24"/>
                <w:szCs w:val="24"/>
              </w:rPr>
              <w:t xml:space="preserve"> требующих согласования с собственником </w:t>
            </w:r>
            <w:r>
              <w:rPr>
                <w:rFonts w:ascii="Times New Roman" w:eastAsia="Times New Roman" w:hAnsi="Times New Roman"/>
                <w:color w:val="393939"/>
                <w:sz w:val="24"/>
                <w:szCs w:val="24"/>
              </w:rPr>
              <w:t>– Администрацией городского округа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315"/>
        </w:trPr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A17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тсутствие роста травматизма в отчетном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периоде</w:t>
            </w:r>
            <w:r w:rsidRPr="007A17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сравнению с прошлым календарным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периодом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315"/>
        </w:trPr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Укомплектованность предприятия основным  персоналом (не менее 95 процентов от штатного </w:t>
            </w:r>
            <w:r w:rsidRPr="006F00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расписания)  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315"/>
        </w:trPr>
        <w:tc>
          <w:tcPr>
            <w:tcW w:w="0" w:type="auto"/>
          </w:tcPr>
          <w:p w:rsidR="009F4D06" w:rsidRPr="00E40E99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2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E51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адолженност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E51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оплате труда работникам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предприятия</w:t>
            </w: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57E1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57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Руководитель МУП</w:t>
      </w:r>
      <w:r w:rsidRPr="00D557E1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 Ф.И.О., телефон</w:t>
      </w: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Гл. бухгалтер МУП</w:t>
      </w:r>
      <w:r w:rsidRPr="00D557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7571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 Ф.И.О., телефон</w:t>
      </w: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F4D06" w:rsidRPr="00D14F4D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14F4D">
        <w:rPr>
          <w:rFonts w:ascii="Times New Roman" w:eastAsia="Times New Roman" w:hAnsi="Times New Roman"/>
          <w:color w:val="000000"/>
          <w:sz w:val="28"/>
          <w:szCs w:val="28"/>
        </w:rPr>
        <w:t>Согласование:</w:t>
      </w:r>
    </w:p>
    <w:p w:rsidR="009F4D06" w:rsidRPr="00D14F4D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2968"/>
        <w:gridCol w:w="969"/>
        <w:gridCol w:w="734"/>
        <w:gridCol w:w="1141"/>
        <w:gridCol w:w="1332"/>
        <w:gridCol w:w="1850"/>
      </w:tblGrid>
      <w:tr w:rsidR="009F4D06" w:rsidRPr="00D557E1" w:rsidTr="0070215A">
        <w:trPr>
          <w:trHeight w:val="786"/>
        </w:trPr>
        <w:tc>
          <w:tcPr>
            <w:tcW w:w="301" w:type="pct"/>
            <w:vAlign w:val="center"/>
          </w:tcPr>
          <w:p w:rsidR="009F4D06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51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57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83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57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96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57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696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57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967" w:type="pct"/>
            <w:vAlign w:val="center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Согласованный размер премии</w:t>
            </w:r>
          </w:p>
        </w:tc>
      </w:tr>
      <w:tr w:rsidR="009F4D06" w:rsidRPr="00D557E1" w:rsidTr="0070215A">
        <w:trPr>
          <w:trHeight w:val="255"/>
        </w:trPr>
        <w:tc>
          <w:tcPr>
            <w:tcW w:w="301" w:type="pct"/>
          </w:tcPr>
          <w:p w:rsidR="009F4D06" w:rsidRPr="00E146F9" w:rsidRDefault="009F4D06" w:rsidP="0070215A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</w:tcPr>
          <w:p w:rsidR="009F4D06" w:rsidRPr="00685ADD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5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685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85A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курирующий МУП</w:t>
            </w:r>
          </w:p>
        </w:tc>
        <w:tc>
          <w:tcPr>
            <w:tcW w:w="50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55"/>
        </w:trPr>
        <w:tc>
          <w:tcPr>
            <w:tcW w:w="301" w:type="pct"/>
          </w:tcPr>
          <w:p w:rsidR="009F4D06" w:rsidRPr="00E146F9" w:rsidRDefault="009F4D06" w:rsidP="0070215A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</w:tcPr>
          <w:p w:rsidR="009F4D06" w:rsidRPr="00685ADD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50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85"/>
        </w:trPr>
        <w:tc>
          <w:tcPr>
            <w:tcW w:w="301" w:type="pct"/>
          </w:tcPr>
          <w:p w:rsidR="009F4D06" w:rsidRPr="00E146F9" w:rsidRDefault="009F4D06" w:rsidP="0070215A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</w:tcPr>
          <w:p w:rsidR="009F4D06" w:rsidRPr="00685ADD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 по управлению муниципальной собственностью</w:t>
            </w:r>
          </w:p>
        </w:tc>
        <w:tc>
          <w:tcPr>
            <w:tcW w:w="50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255"/>
        </w:trPr>
        <w:tc>
          <w:tcPr>
            <w:tcW w:w="301" w:type="pct"/>
          </w:tcPr>
          <w:p w:rsidR="009F4D06" w:rsidRPr="00E146F9" w:rsidRDefault="009F4D06" w:rsidP="0070215A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</w:tcPr>
          <w:p w:rsidR="009F4D06" w:rsidRPr="00685ADD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курирующий предприятие</w:t>
            </w:r>
          </w:p>
        </w:tc>
        <w:tc>
          <w:tcPr>
            <w:tcW w:w="50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4D06" w:rsidRPr="00D557E1" w:rsidTr="0070215A">
        <w:trPr>
          <w:trHeight w:val="315"/>
        </w:trPr>
        <w:tc>
          <w:tcPr>
            <w:tcW w:w="301" w:type="pct"/>
          </w:tcPr>
          <w:p w:rsidR="009F4D06" w:rsidRPr="00E146F9" w:rsidRDefault="009F4D06" w:rsidP="0070215A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</w:tcPr>
          <w:p w:rsidR="009F4D06" w:rsidRPr="00685ADD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 делопроизводства и кадров</w:t>
            </w:r>
          </w:p>
        </w:tc>
        <w:tc>
          <w:tcPr>
            <w:tcW w:w="50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9F4D06" w:rsidRPr="00D557E1" w:rsidRDefault="009F4D06" w:rsidP="007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4D06" w:rsidRPr="00D557E1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F4D06" w:rsidRDefault="009F4D06" w:rsidP="009F4D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75712">
        <w:rPr>
          <w:rFonts w:ascii="Times New Roman" w:eastAsia="Times New Roman" w:hAnsi="Times New Roman"/>
          <w:color w:val="000000"/>
          <w:sz w:val="24"/>
          <w:szCs w:val="24"/>
        </w:rPr>
        <w:t>Согласую решение о выпла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те премии в размере __________</w:t>
      </w:r>
      <w:r w:rsidRPr="00E75712">
        <w:rPr>
          <w:rFonts w:ascii="Times New Roman" w:eastAsia="Times New Roman" w:hAnsi="Times New Roman"/>
          <w:color w:val="000000"/>
          <w:sz w:val="24"/>
          <w:szCs w:val="24"/>
        </w:rPr>
        <w:t xml:space="preserve"> %</w:t>
      </w:r>
    </w:p>
    <w:p w:rsidR="009F4D06" w:rsidRDefault="009F4D06" w:rsidP="009F4D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F4D06" w:rsidRDefault="009F4D06" w:rsidP="009F4D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администрации-</w:t>
      </w:r>
    </w:p>
    <w:p w:rsidR="009F4D06" w:rsidRDefault="009F4D06" w:rsidP="009F4D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балансовой комиссии           _________________________(ФИО)</w:t>
      </w: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06" w:rsidRDefault="009F4D06" w:rsidP="009F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CF2" w:rsidRDefault="004A0CF2"/>
    <w:sectPr w:rsidR="004A0CF2" w:rsidSect="009F4D06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CA" w:rsidRDefault="00A41FCA" w:rsidP="009F4D06">
      <w:pPr>
        <w:spacing w:after="0" w:line="240" w:lineRule="auto"/>
      </w:pPr>
      <w:r>
        <w:separator/>
      </w:r>
    </w:p>
  </w:endnote>
  <w:endnote w:type="continuationSeparator" w:id="0">
    <w:p w:rsidR="00A41FCA" w:rsidRDefault="00A41FCA" w:rsidP="009F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CA" w:rsidRDefault="00A41FCA" w:rsidP="009F4D06">
      <w:pPr>
        <w:spacing w:after="0" w:line="240" w:lineRule="auto"/>
      </w:pPr>
      <w:r>
        <w:separator/>
      </w:r>
    </w:p>
  </w:footnote>
  <w:footnote w:type="continuationSeparator" w:id="0">
    <w:p w:rsidR="00A41FCA" w:rsidRDefault="00A41FCA" w:rsidP="009F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1935"/>
      <w:docPartObj>
        <w:docPartGallery w:val="Page Numbers (Top of Page)"/>
        <w:docPartUnique/>
      </w:docPartObj>
    </w:sdtPr>
    <w:sdtContent>
      <w:p w:rsidR="009F4D06" w:rsidRDefault="005651E4">
        <w:pPr>
          <w:pStyle w:val="a6"/>
          <w:jc w:val="center"/>
        </w:pPr>
        <w:fldSimple w:instr=" PAGE   \* MERGEFORMAT ">
          <w:r w:rsidR="00E56849">
            <w:rPr>
              <w:noProof/>
            </w:rPr>
            <w:t>2</w:t>
          </w:r>
        </w:fldSimple>
      </w:p>
    </w:sdtContent>
  </w:sdt>
  <w:p w:rsidR="009F4D06" w:rsidRDefault="009F4D0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06" w:rsidRDefault="009F4D0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2910"/>
    <w:multiLevelType w:val="hybridMultilevel"/>
    <w:tmpl w:val="DA80200C"/>
    <w:lvl w:ilvl="0" w:tplc="B82C0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D06"/>
    <w:rsid w:val="00402A07"/>
    <w:rsid w:val="004A0CF2"/>
    <w:rsid w:val="005651E4"/>
    <w:rsid w:val="005A4384"/>
    <w:rsid w:val="008E56B4"/>
    <w:rsid w:val="009F4D06"/>
    <w:rsid w:val="00A41FCA"/>
    <w:rsid w:val="00AD61A5"/>
    <w:rsid w:val="00E56849"/>
    <w:rsid w:val="00E8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D61A5"/>
    <w:pPr>
      <w:ind w:left="720"/>
      <w:contextualSpacing/>
    </w:pPr>
    <w:rPr>
      <w:rFonts w:eastAsia="Times New Roman"/>
    </w:rPr>
  </w:style>
  <w:style w:type="paragraph" w:customStyle="1" w:styleId="11">
    <w:name w:val="Без интервала1"/>
    <w:uiPriority w:val="99"/>
    <w:qFormat/>
    <w:rsid w:val="00AD61A5"/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F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4D0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F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4D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Стрелец</cp:lastModifiedBy>
  <cp:revision>3</cp:revision>
  <cp:lastPrinted>2016-03-15T01:51:00Z</cp:lastPrinted>
  <dcterms:created xsi:type="dcterms:W3CDTF">2016-03-15T01:50:00Z</dcterms:created>
  <dcterms:modified xsi:type="dcterms:W3CDTF">2022-01-12T00:44:00Z</dcterms:modified>
</cp:coreProperties>
</file>