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79" w:rsidRPr="00C80647" w:rsidRDefault="008E4F79" w:rsidP="008E4F79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8E4F79" w:rsidRPr="00C80647" w:rsidRDefault="008E4F79" w:rsidP="008E4F79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F73746">
        <w:rPr>
          <w:rFonts w:ascii="Times New Roman" w:hAnsi="Times New Roman"/>
          <w:b/>
          <w:sz w:val="28"/>
          <w:szCs w:val="28"/>
          <w:lang w:eastAsia="ar-SA"/>
        </w:rPr>
        <w:t>Справочная информация о месте нахожде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ния, графике работы,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контактных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>, адр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есах электронной почты, органа,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участвующих в предоставлении муниципальной услуги и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многофункциональных центров предоставления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государственных и муниципальных услуг</w:t>
      </w:r>
    </w:p>
    <w:p w:rsidR="008E4F79" w:rsidRPr="00FB3363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Ленинская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26-а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4B6FC4" w:rsidRDefault="008E4F79" w:rsidP="008E4F79">
      <w:pPr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1.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 xml:space="preserve">     1.4.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8(42363)60-742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line="24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8E4F79" w:rsidRPr="00EE179C" w:rsidRDefault="008E4F79" w:rsidP="008E4F79">
      <w:pPr>
        <w:jc w:val="center"/>
        <w:rPr>
          <w:rFonts w:ascii="Times New Roman" w:hAnsi="Times New Roman"/>
          <w:sz w:val="14"/>
          <w:szCs w:val="14"/>
          <w:u w:val="single"/>
        </w:rPr>
      </w:pPr>
      <w:hyperlink r:id="rId4" w:history="1">
        <w:r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r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hyperlink r:id="rId5" w:history="1">
        <w:r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pgo</w:t>
        </w:r>
        <w:r w:rsidRPr="00FB3363">
          <w:rPr>
            <w:rStyle w:val="a5"/>
            <w:rFonts w:ascii="Times New Roman" w:hAnsi="Times New Roman"/>
            <w:sz w:val="28"/>
            <w:szCs w:val="28"/>
          </w:rPr>
          <w:t>@partizansk.org</w:t>
        </w:r>
      </w:hyperlink>
    </w:p>
    <w:p w:rsidR="008E4F79" w:rsidRPr="00FB3363" w:rsidRDefault="008E4F79" w:rsidP="008E4F79">
      <w:pPr>
        <w:spacing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FB3363">
        <w:rPr>
          <w:rFonts w:ascii="Times New Roman" w:hAnsi="Times New Roman"/>
          <w:sz w:val="28"/>
          <w:szCs w:val="28"/>
        </w:rPr>
        <w:t>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              Отдел территориального развития управления экономики и  </w:t>
            </w:r>
          </w:p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           собственности администрации Партизанского городского округа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FB3363" w:rsidRDefault="008E4F79" w:rsidP="008E4F79">
      <w:pPr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A80246">
        <w:trPr>
          <w:gridAfter w:val="1"/>
          <w:wAfter w:w="141" w:type="dxa"/>
        </w:trPr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FB3363">
        <w:rPr>
          <w:rFonts w:ascii="Times New Roman" w:hAnsi="Times New Roman"/>
          <w:sz w:val="28"/>
          <w:szCs w:val="28"/>
        </w:rPr>
        <w:t xml:space="preserve">.4.  Контактный телефон органа, предоставляющего муниципальную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</w:t>
      </w:r>
      <w:r>
        <w:rPr>
          <w:rFonts w:ascii="Times New Roman" w:hAnsi="Times New Roman"/>
          <w:sz w:val="28"/>
          <w:szCs w:val="28"/>
        </w:rPr>
        <w:t>7-608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.5. Официальный сайт  органа, представляющего муниципальную услугу:</w:t>
      </w:r>
    </w:p>
    <w:p w:rsidR="008E4F79" w:rsidRPr="00FB3363" w:rsidRDefault="008E4F79" w:rsidP="008E4F79">
      <w:pPr>
        <w:jc w:val="center"/>
        <w:rPr>
          <w:sz w:val="28"/>
          <w:szCs w:val="28"/>
        </w:rPr>
      </w:pPr>
      <w:hyperlink r:id="rId6" w:history="1">
        <w:r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r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.6.  Адрес электронной почты органа, представляющего муниципальную услугу:</w:t>
      </w:r>
    </w:p>
    <w:p w:rsidR="008E4F79" w:rsidRPr="00CE1FD0" w:rsidRDefault="008E4F79" w:rsidP="008E4F79">
      <w:pPr>
        <w:spacing w:after="0"/>
        <w:jc w:val="center"/>
        <w:rPr>
          <w:rFonts w:ascii="Times New Roman" w:hAnsi="Times New Roman"/>
          <w:sz w:val="28"/>
          <w:szCs w:val="28"/>
        </w:rPr>
      </w:pPr>
      <w:hyperlink r:id="rId7" w:history="1">
        <w:r w:rsidRPr="00CE1FD0">
          <w:rPr>
            <w:rStyle w:val="a5"/>
            <w:rFonts w:ascii="Times New Roman" w:hAnsi="Times New Roman"/>
            <w:sz w:val="28"/>
            <w:szCs w:val="28"/>
          </w:rPr>
          <w:t>architektura@partizansk.org</w:t>
        </w:r>
      </w:hyperlink>
    </w:p>
    <w:p w:rsidR="008E4F79" w:rsidRPr="00384F3E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E4F79" w:rsidRPr="00EE179C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10"/>
          <w:szCs w:val="10"/>
          <w:lang w:eastAsia="ar-SA"/>
        </w:rPr>
      </w:pPr>
    </w:p>
    <w:p w:rsidR="008E4F79" w:rsidRPr="00FB3363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0224" w:type="dxa"/>
        <w:tblInd w:w="-176" w:type="dxa"/>
        <w:tblLayout w:type="fixed"/>
        <w:tblLook w:val="04A0"/>
      </w:tblPr>
      <w:tblGrid>
        <w:gridCol w:w="710"/>
        <w:gridCol w:w="709"/>
        <w:gridCol w:w="1950"/>
        <w:gridCol w:w="6855"/>
      </w:tblGrid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50" w:firstLine="1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Комисссия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 по подготовке проекта Правил землепользования и застройки  Партизанского городского округа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805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392" w:firstLine="392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Садовая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tbl>
      <w:tblPr>
        <w:tblpPr w:leftFromText="180" w:rightFromText="180" w:vertAnchor="text" w:horzAnchor="margin" w:tblpY="28"/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93609F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3609F">
        <w:rPr>
          <w:rFonts w:ascii="Times New Roman" w:hAnsi="Times New Roman"/>
          <w:sz w:val="28"/>
          <w:szCs w:val="28"/>
        </w:rPr>
        <w:t>3.4.  Контактный телефон органа, предоставляющего муниципальную услугу</w:t>
      </w:r>
      <w:r w:rsidRPr="0093609F">
        <w:rPr>
          <w:rFonts w:ascii="Times New Roman" w:hAnsi="Times New Roman"/>
          <w:sz w:val="24"/>
          <w:szCs w:val="24"/>
        </w:rPr>
        <w:t>:</w:t>
      </w: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8(42363)621-87</w:t>
      </w: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F79" w:rsidRPr="0093609F" w:rsidRDefault="008E4F79" w:rsidP="008E4F79">
      <w:pPr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3.5. Официальный сайт  органа, представляющего муниципальную услугу:</w:t>
      </w:r>
    </w:p>
    <w:p w:rsidR="008E4F79" w:rsidRPr="0093609F" w:rsidRDefault="008E4F79" w:rsidP="008E4F79">
      <w:pPr>
        <w:jc w:val="center"/>
        <w:rPr>
          <w:sz w:val="28"/>
          <w:szCs w:val="28"/>
        </w:rPr>
      </w:pPr>
      <w:hyperlink r:id="rId8" w:history="1"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93609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Pr="0093609F">
          <w:rPr>
            <w:rStyle w:val="a5"/>
            <w:rFonts w:ascii="Times New Roman" w:hAnsi="Times New Roman"/>
            <w:sz w:val="28"/>
            <w:szCs w:val="28"/>
          </w:rPr>
          <w:t>.</w:t>
        </w:r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Pr="0093609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360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93609F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3.6.  Адрес электронной почты органа, представляющего муниципальную услугу:                                       </w:t>
      </w:r>
      <w:hyperlink r:id="rId9" w:history="1">
        <w:r w:rsidRPr="0093609F">
          <w:rPr>
            <w:rStyle w:val="a5"/>
            <w:rFonts w:ascii="Times New Roman" w:hAnsi="Times New Roman"/>
            <w:sz w:val="28"/>
            <w:szCs w:val="28"/>
          </w:rPr>
          <w:t>komissiya_po_pzz@partizansk.org</w:t>
        </w:r>
      </w:hyperlink>
      <w:r w:rsidRPr="0093609F">
        <w:rPr>
          <w:rFonts w:ascii="Times New Roman" w:hAnsi="Times New Roman"/>
          <w:sz w:val="28"/>
          <w:szCs w:val="28"/>
        </w:rPr>
        <w:tab/>
      </w: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4F79" w:rsidRPr="0093609F" w:rsidRDefault="008E4F79" w:rsidP="008E4F79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4.  Многофункциональные центры предоставления государственных и муниципальных услуг Приморского края (далее – МФЦ):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4.1.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8E4F79" w:rsidRPr="0093609F" w:rsidRDefault="008E4F79" w:rsidP="008E4F79">
      <w:pPr>
        <w:spacing w:after="0" w:line="360" w:lineRule="auto"/>
        <w:jc w:val="both"/>
        <w:rPr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2B31D0">
          <w:rPr>
            <w:rStyle w:val="a5"/>
            <w:rFonts w:ascii="Times New Roman" w:hAnsi="Times New Roman"/>
            <w:sz w:val="28"/>
            <w:szCs w:val="28"/>
          </w:rPr>
          <w:t>www.mfc-25.ru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3609F">
        <w:t>__________________________________________________</w:t>
      </w:r>
      <w:r>
        <w:t>___________________________________</w:t>
      </w:r>
    </w:p>
    <w:p w:rsidR="008E4F79" w:rsidRPr="0093609F" w:rsidRDefault="008E4F79" w:rsidP="008E4F79">
      <w:pPr>
        <w:spacing w:after="0" w:line="360" w:lineRule="auto"/>
        <w:jc w:val="center"/>
        <w:rPr>
          <w:sz w:val="2"/>
          <w:szCs w:val="2"/>
        </w:rPr>
      </w:pP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4.2. Единый телефон сети МФЦ, </w:t>
      </w:r>
      <w:proofErr w:type="gramStart"/>
      <w:r w:rsidRPr="0093609F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93609F">
        <w:rPr>
          <w:rFonts w:ascii="Times New Roman" w:hAnsi="Times New Roman"/>
          <w:sz w:val="28"/>
          <w:szCs w:val="28"/>
        </w:rPr>
        <w:t xml:space="preserve"> на территории Приморского края:  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8(423)201-01-56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4.3.  Адрес электронной почты:  </w:t>
      </w:r>
    </w:p>
    <w:p w:rsidR="008E4F79" w:rsidRPr="00DA46B1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8E4F79" w:rsidRPr="00DA46B1" w:rsidSect="00D26BF8">
          <w:headerReference w:type="default" r:id="rId11"/>
          <w:pgSz w:w="11907" w:h="16840" w:code="9"/>
          <w:pgMar w:top="679" w:right="850" w:bottom="993" w:left="1701" w:header="227" w:footer="720" w:gutter="0"/>
          <w:cols w:space="708"/>
          <w:noEndnote/>
          <w:titlePg/>
          <w:rtlGutter/>
          <w:docGrid w:linePitch="381"/>
        </w:sect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hyperlink r:id="rId12" w:history="1"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  <w:r w:rsidRPr="0093609F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mfc</w:t>
        </w:r>
        <w:proofErr w:type="spellEnd"/>
        <w:r w:rsidRPr="0093609F">
          <w:rPr>
            <w:rStyle w:val="a5"/>
            <w:rFonts w:ascii="Times New Roman" w:hAnsi="Times New Roman"/>
            <w:sz w:val="28"/>
            <w:szCs w:val="28"/>
          </w:rPr>
          <w:t>-25.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3609F">
        <w:rPr>
          <w:rFonts w:ascii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000000" w:rsidRDefault="008E4F79" w:rsidP="008E4F7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30"/>
      <w:docPartObj>
        <w:docPartGallery w:val="Page Numbers (Top of Page)"/>
        <w:docPartUnique/>
      </w:docPartObj>
    </w:sdtPr>
    <w:sdtEndPr/>
    <w:sdtContent>
      <w:p w:rsidR="0011214F" w:rsidRDefault="008E4F79" w:rsidP="00D26BF8">
        <w:pPr>
          <w:pStyle w:val="a3"/>
          <w:jc w:val="center"/>
        </w:pPr>
        <w:r>
          <w:t xml:space="preserve"> </w:t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1214F" w:rsidRDefault="008E4F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4F79"/>
    <w:rsid w:val="008E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4F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E4F7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E4F79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8E4F7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chitektura@partizansk.org" TargetMode="External"/><Relationship Id="rId12" Type="http://schemas.openxmlformats.org/officeDocument/2006/relationships/hyperlink" Target="mailto:info@mfc-25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tizansk.org" TargetMode="External"/><Relationship Id="rId11" Type="http://schemas.openxmlformats.org/officeDocument/2006/relationships/header" Target="header1.xml"/><Relationship Id="rId5" Type="http://schemas.openxmlformats.org/officeDocument/2006/relationships/hyperlink" Target="mailto:pgo@partizansk.org" TargetMode="External"/><Relationship Id="rId10" Type="http://schemas.openxmlformats.org/officeDocument/2006/relationships/hyperlink" Target="www.mfc-25.ru" TargetMode="External"/><Relationship Id="rId4" Type="http://schemas.openxmlformats.org/officeDocument/2006/relationships/hyperlink" Target="http://www.partizansk.org" TargetMode="External"/><Relationship Id="rId9" Type="http://schemas.openxmlformats.org/officeDocument/2006/relationships/hyperlink" Target="mailto:komissiya_po_pzz@partizan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2022-03-14T04:32:00Z</cp:lastPrinted>
  <dcterms:created xsi:type="dcterms:W3CDTF">2022-03-14T04:32:00Z</dcterms:created>
  <dcterms:modified xsi:type="dcterms:W3CDTF">2022-03-14T04:33:00Z</dcterms:modified>
</cp:coreProperties>
</file>