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8D" w:rsidRPr="001E6C95" w:rsidRDefault="00A11F8D" w:rsidP="00A11F8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6C95">
        <w:rPr>
          <w:rFonts w:ascii="Times New Roman" w:eastAsia="Calibri" w:hAnsi="Times New Roman" w:cs="Times New Roman"/>
          <w:sz w:val="24"/>
          <w:szCs w:val="24"/>
        </w:rPr>
        <w:t>Таблица 5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6C95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6C95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(ИНДИКАТОРОВ)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E6C9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Защита населения и территории Партизанского городского округа </w:t>
      </w:r>
      <w:proofErr w:type="spellStart"/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отчрезвычайных</w:t>
      </w:r>
      <w:proofErr w:type="spellEnd"/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ситуаций» на 2020-2024г.г.  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>(за 202</w:t>
      </w:r>
      <w:r w:rsidR="00996C3C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год)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E6C95">
        <w:rPr>
          <w:rFonts w:ascii="Times New Roman" w:eastAsia="Calibri" w:hAnsi="Times New Roman" w:cs="Times New Roman"/>
          <w:sz w:val="18"/>
          <w:szCs w:val="18"/>
        </w:rPr>
        <w:t>(наименование муниципальной программы)</w:t>
      </w:r>
    </w:p>
    <w:p w:rsidR="00A11F8D" w:rsidRPr="001E6C95" w:rsidRDefault="00A11F8D" w:rsidP="00A11F8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A11F8D" w:rsidRPr="001E6C95" w:rsidRDefault="00A11F8D" w:rsidP="00A11F8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1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4250"/>
        <w:gridCol w:w="1701"/>
        <w:gridCol w:w="1418"/>
        <w:gridCol w:w="141"/>
        <w:gridCol w:w="1138"/>
        <w:gridCol w:w="1276"/>
        <w:gridCol w:w="4960"/>
      </w:tblGrid>
      <w:tr w:rsidR="00A11F8D" w:rsidRPr="001E6C95" w:rsidTr="000E6F08">
        <w:trPr>
          <w:trHeight w:val="916"/>
        </w:trPr>
        <w:tc>
          <w:tcPr>
            <w:tcW w:w="817" w:type="dxa"/>
            <w:vMerge w:val="restart"/>
            <w:vAlign w:val="center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0" w:type="dxa"/>
            <w:vMerge w:val="restart"/>
            <w:vAlign w:val="center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                    (наименование)</w:t>
            </w:r>
          </w:p>
        </w:tc>
        <w:tc>
          <w:tcPr>
            <w:tcW w:w="1701" w:type="dxa"/>
            <w:vMerge w:val="restart"/>
            <w:vAlign w:val="center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3973" w:type="dxa"/>
            <w:gridSpan w:val="4"/>
            <w:vAlign w:val="center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 (индикаторов)</w:t>
            </w: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960" w:type="dxa"/>
            <w:vMerge w:val="restart"/>
            <w:vAlign w:val="center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</w:t>
            </w: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A11F8D" w:rsidRPr="001E6C95" w:rsidTr="000E6F08">
        <w:tc>
          <w:tcPr>
            <w:tcW w:w="817" w:type="dxa"/>
            <w:vMerge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/>
            <w:vAlign w:val="center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11F8D" w:rsidRPr="001E6C95" w:rsidRDefault="00A11F8D" w:rsidP="00F058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B5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589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5" w:type="dxa"/>
            <w:gridSpan w:val="3"/>
            <w:vAlign w:val="center"/>
          </w:tcPr>
          <w:p w:rsidR="00A11F8D" w:rsidRPr="001E6C95" w:rsidRDefault="00A11F8D" w:rsidP="00996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96C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60" w:type="dxa"/>
            <w:vMerge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F8D" w:rsidRPr="001E6C95" w:rsidTr="000E6F08">
        <w:trPr>
          <w:trHeight w:val="331"/>
        </w:trPr>
        <w:tc>
          <w:tcPr>
            <w:tcW w:w="817" w:type="dxa"/>
            <w:vMerge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/>
            <w:vAlign w:val="center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960" w:type="dxa"/>
            <w:vMerge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F8D" w:rsidRPr="001E6C95" w:rsidTr="000E6F08">
        <w:trPr>
          <w:trHeight w:val="746"/>
        </w:trPr>
        <w:tc>
          <w:tcPr>
            <w:tcW w:w="817" w:type="dxa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C9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84" w:type="dxa"/>
            <w:gridSpan w:val="7"/>
          </w:tcPr>
          <w:p w:rsidR="00A11F8D" w:rsidRPr="001E6C95" w:rsidRDefault="00A11F8D" w:rsidP="000E6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 на 2020 -2024 годы</w:t>
            </w:r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1F8D" w:rsidRPr="001E6C95" w:rsidTr="000E6F08">
        <w:trPr>
          <w:trHeight w:val="1957"/>
        </w:trPr>
        <w:tc>
          <w:tcPr>
            <w:tcW w:w="817" w:type="dxa"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0" w:type="dxa"/>
          </w:tcPr>
          <w:p w:rsidR="00A11F8D" w:rsidRPr="001E6C95" w:rsidRDefault="00A11F8D" w:rsidP="000E6F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 системы  реагирования  на ЧС снижение  времени  реагирования на возникновение аварийных ситуаций на территории городского округа </w:t>
            </w:r>
          </w:p>
        </w:tc>
        <w:tc>
          <w:tcPr>
            <w:tcW w:w="1701" w:type="dxa"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Минут</w:t>
            </w:r>
          </w:p>
        </w:tc>
        <w:tc>
          <w:tcPr>
            <w:tcW w:w="1418" w:type="dxa"/>
          </w:tcPr>
          <w:p w:rsidR="00A11F8D" w:rsidRPr="001E6C95" w:rsidRDefault="00A11F8D" w:rsidP="00FB5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B5B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9" w:type="dxa"/>
            <w:gridSpan w:val="2"/>
          </w:tcPr>
          <w:p w:rsidR="00A11F8D" w:rsidRPr="001E6C95" w:rsidRDefault="00BE3ECC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A11F8D" w:rsidRPr="001E6C95" w:rsidRDefault="00BE3ECC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0" w:type="dxa"/>
          </w:tcPr>
          <w:p w:rsidR="00A11F8D" w:rsidRPr="001E6C95" w:rsidRDefault="00A11F8D" w:rsidP="00582D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Функционирование автоматизированного рабочего места  (далее – АРМ)  на ПУ ЕДДС, установка новой аппаратуры  </w:t>
            </w:r>
            <w:r w:rsidR="00FB5BAD">
              <w:rPr>
                <w:rFonts w:ascii="Times New Roman" w:eastAsia="Calibri" w:hAnsi="Times New Roman" w:cs="Times New Roman"/>
                <w:sz w:val="24"/>
                <w:szCs w:val="24"/>
              </w:rPr>
              <w:t>АИС СИЦ Губернатора</w:t>
            </w:r>
            <w:r w:rsidR="00974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ПК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7A14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(1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9C7A14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%).</w:t>
            </w:r>
          </w:p>
        </w:tc>
      </w:tr>
      <w:tr w:rsidR="00A11F8D" w:rsidRPr="001E6C95" w:rsidTr="000E6F08">
        <w:trPr>
          <w:trHeight w:val="1957"/>
        </w:trPr>
        <w:tc>
          <w:tcPr>
            <w:tcW w:w="817" w:type="dxa"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0" w:type="dxa"/>
          </w:tcPr>
          <w:p w:rsidR="00A11F8D" w:rsidRPr="001E6C95" w:rsidRDefault="00A11F8D" w:rsidP="000E6F0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охвата населения по подготовке в области гражданской обороны, безопасности жизнедеятельности  </w:t>
            </w:r>
          </w:p>
        </w:tc>
        <w:tc>
          <w:tcPr>
            <w:tcW w:w="1701" w:type="dxa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1F8D" w:rsidRPr="001E6C95" w:rsidRDefault="00E6698B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A11F8D" w:rsidRPr="001E6C95" w:rsidRDefault="00E6698B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76" w:type="dxa"/>
          </w:tcPr>
          <w:p w:rsidR="00A11F8D" w:rsidRPr="001E6C95" w:rsidRDefault="00E6698B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A11F8D" w:rsidRPr="001E6C95" w:rsidRDefault="00A11F8D" w:rsidP="00582D2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Численное увеличение обучаемых по итогам проводимых мероприятий обучающего характера на предприятиях в учреждениях и организациях городского округа и на курсах ГО в МКУ </w:t>
            </w:r>
            <w:r w:rsidR="00582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«ЕДДС, ГЗ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ПГО</w:t>
            </w:r>
            <w:r w:rsidR="00582D2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 w:rsidR="00E6698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669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%).</w:t>
            </w:r>
          </w:p>
        </w:tc>
      </w:tr>
      <w:tr w:rsidR="00A11F8D" w:rsidRPr="001E6C95" w:rsidTr="000E6F08">
        <w:trPr>
          <w:trHeight w:val="981"/>
        </w:trPr>
        <w:tc>
          <w:tcPr>
            <w:tcW w:w="817" w:type="dxa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0" w:type="dxa"/>
          </w:tcPr>
          <w:p w:rsidR="00A11F8D" w:rsidRPr="001E6C95" w:rsidRDefault="00A11F8D" w:rsidP="000E6F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населения охваченного оповещением и информированием по сигналам гражданской обороны</w:t>
            </w:r>
          </w:p>
          <w:p w:rsidR="00A11F8D" w:rsidRPr="001E6C95" w:rsidRDefault="00A11F8D" w:rsidP="000E6F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11F8D" w:rsidRPr="001E6C95" w:rsidRDefault="009C7A14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</w:tcPr>
          <w:p w:rsidR="00A11F8D" w:rsidRPr="001E6C95" w:rsidRDefault="00F518EB" w:rsidP="009C7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A11F8D" w:rsidRPr="001E6C95" w:rsidRDefault="00F518EB" w:rsidP="009C7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60" w:type="dxa"/>
          </w:tcPr>
          <w:p w:rsidR="00A11F8D" w:rsidRPr="001E6C95" w:rsidRDefault="00A11F8D" w:rsidP="000E6F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В целях  оповещения населения, в 202</w:t>
            </w:r>
            <w:r w:rsidR="00582D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проведена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по установке  </w:t>
            </w:r>
            <w:r w:rsidR="00582D27">
              <w:rPr>
                <w:rFonts w:ascii="Times New Roman" w:eastAsia="Calibri" w:hAnsi="Times New Roman" w:cs="Times New Roman"/>
                <w:sz w:val="24"/>
                <w:szCs w:val="24"/>
              </w:rPr>
              <w:t>двух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оконечн</w:t>
            </w:r>
            <w:r w:rsidR="00582D27">
              <w:rPr>
                <w:rFonts w:ascii="Times New Roman" w:eastAsia="Calibri" w:hAnsi="Times New Roman" w:cs="Times New Roman"/>
                <w:sz w:val="24"/>
                <w:szCs w:val="24"/>
              </w:rPr>
              <w:t>ых устройств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</w:t>
            </w: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оповещения (сирена и речевое оповещение) на </w:t>
            </w:r>
            <w:r w:rsidR="009C7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объекте СШ №</w:t>
            </w:r>
            <w:r w:rsidR="005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 детсад № 2</w:t>
            </w: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</w:t>
            </w:r>
            <w:proofErr w:type="spellEnd"/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выполнено на </w:t>
            </w:r>
            <w:r w:rsidR="009C7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A14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(1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9C7A14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%).</w:t>
            </w:r>
          </w:p>
          <w:p w:rsidR="00A11F8D" w:rsidRPr="001E6C95" w:rsidRDefault="00A11F8D" w:rsidP="000E6F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Установка технического оборудования осуществляется поэтапно 202</w:t>
            </w:r>
            <w:r w:rsidR="00F9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-2024 год.</w:t>
            </w:r>
          </w:p>
          <w:p w:rsidR="00A11F8D" w:rsidRPr="001E6C95" w:rsidRDefault="00A11F8D" w:rsidP="000E6F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оповещение населения  осуществляется:</w:t>
            </w:r>
          </w:p>
          <w:p w:rsidR="009C7A14" w:rsidRDefault="00A11F8D" w:rsidP="000E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здании администрации ПГО (речевое и с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9C7A14" w:rsidRDefault="009C7A14" w:rsidP="000E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средней школы № 1</w:t>
            </w:r>
            <w:r w:rsidR="00582D27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(речевое и с</w:t>
            </w:r>
            <w:r w:rsidR="00582D27"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582D27" w:rsidRDefault="00582D27" w:rsidP="000E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 сада № 2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(речевое 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582D27" w:rsidRDefault="00582D27" w:rsidP="000E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УМС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средней школы № 6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(речевое 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582D27" w:rsidRDefault="00582D27" w:rsidP="000E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в с. Тигровой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(речевое 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A11F8D" w:rsidRPr="001E6C95" w:rsidRDefault="00582D27" w:rsidP="000E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C7A14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системы оповещения  типа ОСО на предприятиях, объектах;</w:t>
            </w:r>
          </w:p>
          <w:p w:rsidR="00A11F8D" w:rsidRPr="001E6C95" w:rsidRDefault="00582D27" w:rsidP="000E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в населенных пунктах (</w:t>
            </w:r>
            <w:proofErr w:type="spellStart"/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электросирены</w:t>
            </w:r>
            <w:proofErr w:type="spellEnd"/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 «Гранит», рынды, механические «Ревуны», набат, система сотовой и проводной связи, ТВ);</w:t>
            </w:r>
            <w:proofErr w:type="gramEnd"/>
          </w:p>
          <w:p w:rsidR="00A11F8D" w:rsidRPr="001E6C95" w:rsidRDefault="00582D27" w:rsidP="000E6F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C7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11F8D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Оповещение так же осуществляется</w:t>
            </w:r>
            <w:r w:rsidR="00996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средствам СМИ, приложения «Весь </w:t>
            </w:r>
            <w:proofErr w:type="spellStart"/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</w:t>
            </w:r>
            <w:proofErr w:type="spellEnd"/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сайта администрации, телефонам, таксофонам;</w:t>
            </w:r>
          </w:p>
          <w:p w:rsidR="00A11F8D" w:rsidRPr="001E6C95" w:rsidRDefault="00582D27" w:rsidP="009C7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C7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помощи автомобилей ОМВД России по г.</w:t>
            </w:r>
            <w:r w:rsidR="009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Партизанску</w:t>
            </w:r>
            <w:proofErr w:type="spellEnd"/>
            <w:r w:rsidR="00A11F8D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оборудованных громкоговорящими устройствами, по утвержденным маршрутам на территории города.</w:t>
            </w:r>
          </w:p>
        </w:tc>
      </w:tr>
      <w:tr w:rsidR="00A11F8D" w:rsidRPr="001E6C95" w:rsidTr="000E6F08">
        <w:trPr>
          <w:trHeight w:val="981"/>
        </w:trPr>
        <w:tc>
          <w:tcPr>
            <w:tcW w:w="817" w:type="dxa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250" w:type="dxa"/>
          </w:tcPr>
          <w:p w:rsidR="00C46AD0" w:rsidRPr="00AB24C2" w:rsidRDefault="00C46AD0" w:rsidP="00C46A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«Реконструкция  гидротехнического сооружения – защитной дамбы по левому берегу реки </w:t>
            </w:r>
            <w:proofErr w:type="spell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артизанске</w:t>
            </w:r>
            <w:proofErr w:type="spell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 том числе разработка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проектно-сметной документации (включая проектно –изыскательские работы).</w:t>
            </w:r>
          </w:p>
          <w:p w:rsidR="00A11F8D" w:rsidRPr="001E6C95" w:rsidRDefault="00A11F8D" w:rsidP="000E6F0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</w:t>
            </w: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418" w:type="dxa"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A11F8D" w:rsidRPr="001E6C95" w:rsidRDefault="00A11F8D" w:rsidP="00C46AD0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1F8D" w:rsidRPr="001E6C95" w:rsidTr="000E6F08">
        <w:tc>
          <w:tcPr>
            <w:tcW w:w="817" w:type="dxa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7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«Обеспечение первичных мер пожарной безопасности на территории Партизанского городского округа»</w:t>
            </w: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2020-2024 </w:t>
            </w:r>
            <w:proofErr w:type="spellStart"/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1F8D" w:rsidRPr="001E6C95" w:rsidTr="000E6F08">
        <w:tc>
          <w:tcPr>
            <w:tcW w:w="817" w:type="dxa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0" w:type="dxa"/>
          </w:tcPr>
          <w:p w:rsidR="00A11F8D" w:rsidRPr="001E6C95" w:rsidRDefault="00A11F8D" w:rsidP="000E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Доля сельских населенных пунктов укомплектованных техническими средствами на 100% в соответствии с требованиями противопожарных норм и правил</w:t>
            </w:r>
          </w:p>
        </w:tc>
        <w:tc>
          <w:tcPr>
            <w:tcW w:w="1701" w:type="dxa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559" w:type="dxa"/>
            <w:gridSpan w:val="2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F05892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8" w:type="dxa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F05892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94C3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11F8D" w:rsidRPr="001E6C95" w:rsidRDefault="00A11F8D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F05892" w:rsidP="000E6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94C3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0" w:type="dxa"/>
          </w:tcPr>
          <w:p w:rsidR="00A11F8D" w:rsidRPr="001E6C95" w:rsidRDefault="00A11F8D" w:rsidP="000E6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F8D" w:rsidRPr="001E6C95" w:rsidRDefault="00A11F8D" w:rsidP="00F94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Все запланированные мероприятия на 202</w:t>
            </w:r>
            <w:r w:rsidR="00F94C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выполнены на 101,2</w:t>
            </w:r>
          </w:p>
        </w:tc>
      </w:tr>
    </w:tbl>
    <w:p w:rsidR="00A11F8D" w:rsidRPr="001E6C95" w:rsidRDefault="00A11F8D" w:rsidP="00A11F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1F8D" w:rsidRPr="001E6C95" w:rsidRDefault="00A11F8D" w:rsidP="00A11F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1F8D" w:rsidRPr="001E6C95" w:rsidRDefault="00A11F8D" w:rsidP="00A11F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C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E6C95">
        <w:rPr>
          <w:rFonts w:ascii="Times New Roman" w:eastAsia="Calibri" w:hAnsi="Times New Roman" w:cs="Times New Roman"/>
          <w:sz w:val="24"/>
          <w:szCs w:val="24"/>
        </w:rPr>
        <w:t>Эффективность реализации индикаторов  за 202</w:t>
      </w:r>
      <w:r w:rsidR="00F94C34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1E6C95">
        <w:rPr>
          <w:rFonts w:ascii="Times New Roman" w:eastAsia="Calibri" w:hAnsi="Times New Roman" w:cs="Times New Roman"/>
          <w:sz w:val="24"/>
          <w:szCs w:val="24"/>
        </w:rPr>
        <w:t xml:space="preserve">год составила в целом  </w:t>
      </w:r>
      <w:proofErr w:type="gramStart"/>
      <w:r w:rsidRPr="001E6C95">
        <w:rPr>
          <w:rFonts w:ascii="Times New Roman" w:eastAsia="Calibri" w:hAnsi="Times New Roman" w:cs="Times New Roman"/>
          <w:sz w:val="24"/>
          <w:szCs w:val="24"/>
        </w:rPr>
        <w:t>10</w:t>
      </w:r>
      <w:r w:rsidR="000E3171">
        <w:rPr>
          <w:rFonts w:ascii="Times New Roman" w:eastAsia="Calibri" w:hAnsi="Times New Roman" w:cs="Times New Roman"/>
          <w:sz w:val="24"/>
          <w:szCs w:val="24"/>
        </w:rPr>
        <w:t>9</w:t>
      </w:r>
      <w:r w:rsidRPr="001E6C95">
        <w:rPr>
          <w:rFonts w:ascii="Times New Roman" w:eastAsia="Calibri" w:hAnsi="Times New Roman" w:cs="Times New Roman"/>
          <w:sz w:val="24"/>
          <w:szCs w:val="24"/>
        </w:rPr>
        <w:t>,</w:t>
      </w:r>
      <w:r w:rsidR="000E3171">
        <w:rPr>
          <w:rFonts w:ascii="Times New Roman" w:eastAsia="Calibri" w:hAnsi="Times New Roman" w:cs="Times New Roman"/>
          <w:sz w:val="24"/>
          <w:szCs w:val="24"/>
        </w:rPr>
        <w:t>15</w:t>
      </w:r>
      <w:proofErr w:type="gramEnd"/>
      <w:r w:rsidRPr="001E6C95">
        <w:rPr>
          <w:rFonts w:ascii="Times New Roman" w:eastAsia="Calibri" w:hAnsi="Times New Roman" w:cs="Times New Roman"/>
          <w:sz w:val="24"/>
          <w:szCs w:val="24"/>
        </w:rPr>
        <w:t xml:space="preserve"> % в том числе по подпрограммам:</w:t>
      </w:r>
    </w:p>
    <w:p w:rsidR="00A11F8D" w:rsidRPr="001E6C95" w:rsidRDefault="00A11F8D" w:rsidP="00A11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9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1E6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на 2020 -2024 годы</w:t>
      </w:r>
      <w:r w:rsidRPr="001E6C95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0E3171">
        <w:rPr>
          <w:rFonts w:ascii="Times New Roman" w:eastAsia="Calibri" w:hAnsi="Times New Roman" w:cs="Times New Roman"/>
          <w:sz w:val="24"/>
          <w:szCs w:val="24"/>
        </w:rPr>
        <w:t>117,1</w:t>
      </w:r>
      <w:r w:rsidRPr="001E6C95">
        <w:rPr>
          <w:rFonts w:ascii="Times New Roman" w:eastAsia="Calibri" w:hAnsi="Times New Roman" w:cs="Times New Roman"/>
          <w:sz w:val="24"/>
          <w:szCs w:val="24"/>
        </w:rPr>
        <w:t xml:space="preserve"> %</w:t>
      </w:r>
    </w:p>
    <w:p w:rsidR="00A11F8D" w:rsidRPr="001E6C95" w:rsidRDefault="00A11F8D" w:rsidP="00A11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</w:p>
    <w:p w:rsidR="00A11F8D" w:rsidRPr="001E6C95" w:rsidRDefault="00A11F8D" w:rsidP="00A11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E6C95">
        <w:rPr>
          <w:rFonts w:ascii="Times New Roman" w:eastAsia="Calibri" w:hAnsi="Times New Roman" w:cs="Times New Roman"/>
          <w:sz w:val="24"/>
          <w:szCs w:val="24"/>
        </w:rPr>
        <w:t xml:space="preserve">«Обеспечение первичных мер пожарной безопасности на территории Партизанского городского округа» на 2020-2024 </w:t>
      </w:r>
      <w:proofErr w:type="spellStart"/>
      <w:r w:rsidRPr="001E6C95">
        <w:rPr>
          <w:rFonts w:ascii="Times New Roman" w:eastAsia="Calibri" w:hAnsi="Times New Roman" w:cs="Times New Roman"/>
          <w:sz w:val="24"/>
          <w:szCs w:val="24"/>
        </w:rPr>
        <w:t>г.г</w:t>
      </w:r>
      <w:proofErr w:type="spellEnd"/>
      <w:r w:rsidRPr="001E6C95">
        <w:rPr>
          <w:rFonts w:ascii="Times New Roman" w:eastAsia="Calibri" w:hAnsi="Times New Roman" w:cs="Times New Roman"/>
          <w:sz w:val="24"/>
          <w:szCs w:val="24"/>
        </w:rPr>
        <w:t>. – 101,2%</w:t>
      </w:r>
    </w:p>
    <w:p w:rsidR="00A11F8D" w:rsidRDefault="00A11F8D" w:rsidP="00A11F8D"/>
    <w:p w:rsidR="00B04D5F" w:rsidRDefault="00B04D5F"/>
    <w:sectPr w:rsidR="00B04D5F" w:rsidSect="00324D2B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8D"/>
    <w:rsid w:val="000E3171"/>
    <w:rsid w:val="00582D27"/>
    <w:rsid w:val="0097491A"/>
    <w:rsid w:val="00996C3C"/>
    <w:rsid w:val="009C7A14"/>
    <w:rsid w:val="00A11F8D"/>
    <w:rsid w:val="00B04D5F"/>
    <w:rsid w:val="00BE3ECC"/>
    <w:rsid w:val="00C46AD0"/>
    <w:rsid w:val="00D1425C"/>
    <w:rsid w:val="00E6698B"/>
    <w:rsid w:val="00F05892"/>
    <w:rsid w:val="00F518EB"/>
    <w:rsid w:val="00F9035F"/>
    <w:rsid w:val="00F94C34"/>
    <w:rsid w:val="00F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11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1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11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1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2022-02-16T05:32:00Z</dcterms:created>
  <dcterms:modified xsi:type="dcterms:W3CDTF">2023-02-27T03:10:00Z</dcterms:modified>
</cp:coreProperties>
</file>