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40" w:rsidRPr="00AB24C2" w:rsidRDefault="00AC0440" w:rsidP="00AC044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</w:rPr>
      </w:pPr>
      <w:r w:rsidRPr="00AB24C2">
        <w:rPr>
          <w:rFonts w:ascii="Times New Roman" w:eastAsia="Calibri" w:hAnsi="Times New Roman" w:cs="Times New Roman"/>
        </w:rPr>
        <w:t>Таблица 7</w:t>
      </w:r>
    </w:p>
    <w:p w:rsidR="00AC0440" w:rsidRPr="00AB24C2" w:rsidRDefault="00AC0440" w:rsidP="00AC044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B24C2">
        <w:rPr>
          <w:rFonts w:ascii="Times New Roman" w:eastAsia="Calibri" w:hAnsi="Times New Roman" w:cs="Times New Roman"/>
          <w:b/>
          <w:sz w:val="26"/>
          <w:szCs w:val="26"/>
        </w:rPr>
        <w:t>ИНФОРМАЦИЯ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местного бюджета и прогнозная оценка </w:t>
      </w:r>
      <w:proofErr w:type="gramStart"/>
      <w:r w:rsidRPr="00AB24C2">
        <w:rPr>
          <w:rFonts w:ascii="Times New Roman" w:eastAsia="Calibri" w:hAnsi="Times New Roman" w:cs="Times New Roman"/>
          <w:sz w:val="26"/>
          <w:szCs w:val="26"/>
        </w:rPr>
        <w:t>привлекаемых</w:t>
      </w:r>
      <w:proofErr w:type="gramEnd"/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 на реализацию 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ее целей средств федерального, краевого бюджетов, бюджетов 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>государственных внебюджетных фондов, иных внебюджетных источников,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 в случае их участия в реализации муниципальной программы </w:t>
      </w:r>
    </w:p>
    <w:p w:rsidR="00AC0440" w:rsidRPr="00AB24C2" w:rsidRDefault="00AC0440" w:rsidP="00AC0440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от чрезвычайных ситуаций» на 202</w:t>
      </w:r>
      <w:r w:rsidR="00B8657C">
        <w:rPr>
          <w:rFonts w:ascii="Times New Roman" w:eastAsia="Calibri" w:hAnsi="Times New Roman" w:cs="Times New Roman"/>
          <w:sz w:val="26"/>
          <w:szCs w:val="26"/>
        </w:rPr>
        <w:t>0</w:t>
      </w:r>
      <w:r w:rsidRPr="00AB24C2">
        <w:rPr>
          <w:rFonts w:ascii="Times New Roman" w:eastAsia="Calibri" w:hAnsi="Times New Roman" w:cs="Times New Roman"/>
          <w:sz w:val="26"/>
          <w:szCs w:val="26"/>
        </w:rPr>
        <w:t>-2024 годы  за 202</w:t>
      </w:r>
      <w:r w:rsidR="00587826">
        <w:rPr>
          <w:rFonts w:ascii="Times New Roman" w:eastAsia="Calibri" w:hAnsi="Times New Roman" w:cs="Times New Roman"/>
          <w:sz w:val="26"/>
          <w:szCs w:val="26"/>
        </w:rPr>
        <w:t>2</w:t>
      </w: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 год</w:t>
      </w:r>
    </w:p>
    <w:p w:rsidR="00AC0440" w:rsidRPr="00AB24C2" w:rsidRDefault="00AC0440" w:rsidP="00AC0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108"/>
        <w:gridCol w:w="3402"/>
        <w:gridCol w:w="1559"/>
        <w:gridCol w:w="1559"/>
      </w:tblGrid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Par933"/>
            <w:bookmarkEnd w:id="0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подпрограммы,  отдельного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ресурсного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   (в соответствии с программой)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06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Фактические   расходы,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AC0440" w:rsidRPr="00AB24C2" w:rsidTr="000905BB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B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годы.</w:t>
            </w:r>
          </w:p>
          <w:p w:rsidR="00AC0440" w:rsidRPr="00AB24C2" w:rsidRDefault="00AC0440" w:rsidP="0009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006EBF" w:rsidP="0037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40E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375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036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5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240E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240E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006EBF" w:rsidP="0037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75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375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992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375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240E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240E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375157" w:rsidP="00006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036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756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375157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992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415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AC0440" w:rsidRPr="00AB24C2" w:rsidTr="000905BB">
        <w:trPr>
          <w:trHeight w:val="48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905BB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905BB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мероприятия:</w:t>
            </w:r>
          </w:p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AC0440" w:rsidRPr="00AB24C2" w:rsidTr="000905BB">
        <w:trPr>
          <w:trHeight w:val="1828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905BB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 – технической базы ЕДДС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C0440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882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747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Arial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23CC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719</w:t>
            </w:r>
            <w:r w:rsidR="00E823CC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936</w:t>
            </w:r>
            <w:r w:rsidR="00E823CC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240E31" w:rsidP="00E82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719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936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04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5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40E3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="00AC0440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40E3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C0440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C0440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AC0440" w:rsidRPr="00AB24C2" w:rsidTr="000905BB">
        <w:trPr>
          <w:trHeight w:val="37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31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40E3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40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AC0440" w:rsidRPr="00AB24C2" w:rsidTr="000905BB">
        <w:trPr>
          <w:trHeight w:val="27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8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5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8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40E31" w:rsidRPr="00AB24C2" w:rsidTr="00240E31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375157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375157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40E3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220</w:t>
            </w:r>
            <w:r w:rsidR="00240E31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375157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120 220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240E31" w:rsidRPr="00AB24C2" w:rsidTr="00240E31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40E31" w:rsidRPr="00AB24C2" w:rsidTr="00240E31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375157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120 220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375157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120 220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240E31" w:rsidRPr="00AB24C2" w:rsidTr="00240E31">
        <w:trPr>
          <w:trHeight w:val="196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40E31" w:rsidRPr="00AB24C2" w:rsidTr="00240E31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40E31" w:rsidRPr="00AB24C2" w:rsidTr="00240E31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40E31" w:rsidRPr="00AB24C2" w:rsidTr="002B340C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  <w:p w:rsidR="002B340C" w:rsidRPr="00AB24C2" w:rsidRDefault="002B340C" w:rsidP="0024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31" w:rsidRPr="00AB24C2" w:rsidRDefault="00240E31" w:rsidP="0024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функционирования МКУ </w:t>
            </w:r>
            <w:r w:rsidR="00614885">
              <w:rPr>
                <w:rFonts w:ascii="Times New Roman" w:eastAsia="Calibri" w:hAnsi="Times New Roman" w:cs="Times New Roman"/>
                <w:sz w:val="24"/>
                <w:szCs w:val="24"/>
              </w:rPr>
              <w:t>«ЕДДС, ГЗ ПГО»</w:t>
            </w:r>
          </w:p>
          <w:p w:rsidR="00AC0440" w:rsidRPr="00AB24C2" w:rsidRDefault="00AC0440" w:rsidP="000905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9D6658" w:rsidP="0037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751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75157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75157"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23CC"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E823CC" w:rsidP="0037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75157">
              <w:rPr>
                <w:rFonts w:ascii="Times New Roman" w:eastAsia="Calibri" w:hAnsi="Times New Roman" w:cs="Times New Roman"/>
                <w:sz w:val="24"/>
                <w:szCs w:val="24"/>
              </w:rPr>
              <w:t>3 124</w:t>
            </w:r>
            <w:r w:rsidR="009D665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75157">
              <w:rPr>
                <w:rFonts w:ascii="Times New Roman" w:eastAsia="Calibri" w:hAnsi="Times New Roman" w:cs="Times New Roman"/>
                <w:sz w:val="24"/>
                <w:szCs w:val="24"/>
              </w:rPr>
              <w:t>759</w:t>
            </w:r>
            <w:r w:rsidR="009D66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7515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C0440" w:rsidRPr="00AB24C2" w:rsidTr="002B340C">
        <w:trPr>
          <w:trHeight w:val="10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12 990,78574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12 938,64731</w:t>
            </w:r>
          </w:p>
        </w:tc>
      </w:tr>
      <w:tr w:rsidR="00AC0440" w:rsidRPr="00AB24C2" w:rsidTr="002B340C">
        <w:trPr>
          <w:trHeight w:val="1936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274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8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bookmarkStart w:id="1" w:name="_GoBack"/>
            <w:bookmarkEnd w:id="1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AC0440" w:rsidRPr="00AB24C2" w:rsidTr="002B340C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u w:val="single"/>
              </w:rPr>
            </w:pPr>
            <w:r w:rsidRPr="00AB24C2">
              <w:rPr>
                <w:rFonts w:ascii="Times New Roman" w:eastAsia="Calibri" w:hAnsi="Times New Roman" w:cs="Arial"/>
                <w:b/>
                <w:sz w:val="24"/>
                <w:szCs w:val="24"/>
                <w:u w:val="single"/>
              </w:rPr>
              <w:t>Подпрограмма 2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Arial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 – 2024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1 814 716,00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1 812 646,44</w:t>
            </w:r>
          </w:p>
        </w:tc>
      </w:tr>
      <w:tr w:rsidR="00AC0440" w:rsidRPr="00AB24C2" w:rsidTr="002B340C">
        <w:trPr>
          <w:trHeight w:val="10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70FF" w:rsidRPr="00AB24C2" w:rsidTr="002B340C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0805FA" w:rsidRDefault="00CD70FF" w:rsidP="0016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1 814 716,00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0805FA" w:rsidRDefault="00CD70FF" w:rsidP="0016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1 812 646,44</w:t>
            </w:r>
          </w:p>
        </w:tc>
      </w:tr>
      <w:tr w:rsidR="00AC0440" w:rsidRPr="00AB24C2" w:rsidTr="002B340C">
        <w:trPr>
          <w:trHeight w:val="1736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274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8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2B340C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70FF" w:rsidRPr="00AB24C2" w:rsidTr="002B340C">
        <w:trPr>
          <w:trHeight w:val="452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46808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808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CD70FF" w:rsidRDefault="00CD70FF" w:rsidP="00CD70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пожарной безопасности: приобретение оборудования для пожаротушения, пожарного инвентаря, ремонт пожарных щитов, содержание противопожарного водоснабжения</w:t>
            </w:r>
          </w:p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0805FA" w:rsidRDefault="00CD70FF" w:rsidP="0016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140 798,56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0805FA" w:rsidRDefault="00CD70FF" w:rsidP="0016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139 974,00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70FF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AB24C2" w:rsidRDefault="00CD70FF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0805FA" w:rsidRDefault="00CD70FF" w:rsidP="0016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140 798,56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0805FA" w:rsidRDefault="00CD70FF" w:rsidP="00162A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139 974,00</w:t>
            </w:r>
          </w:p>
        </w:tc>
      </w:tr>
      <w:tr w:rsidR="00AC0440" w:rsidRPr="00AB24C2" w:rsidTr="000905BB">
        <w:trPr>
          <w:trHeight w:val="1868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46808" w:rsidRDefault="00446808" w:rsidP="0044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Прочистка существующих  и обустройство новых минерализованных полос на территории ПГО</w:t>
            </w: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53102" w:rsidRDefault="00446808" w:rsidP="00162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792 163,44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53102" w:rsidRDefault="00446808" w:rsidP="00162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792 163,44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53102" w:rsidRDefault="00446808" w:rsidP="00162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792 163,44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53102" w:rsidRDefault="00446808" w:rsidP="00162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792 163,44</w:t>
            </w:r>
          </w:p>
        </w:tc>
      </w:tr>
      <w:tr w:rsidR="00AC0440" w:rsidRPr="00AB24C2" w:rsidTr="000905BB">
        <w:trPr>
          <w:trHeight w:val="1579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C0440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46808" w:rsidRDefault="00446808" w:rsidP="0044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по обеспечению пожарной безопасности объектов муниципальной собственности расположенной на территории сел  городского округа (заправка огнетушителей)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755</w:t>
            </w:r>
            <w:r w:rsidR="005C450E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832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755</w:t>
            </w:r>
            <w:r w:rsidR="005C450E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6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55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162A4C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315006" w:rsidRDefault="00446808" w:rsidP="00162A4C">
            <w:pPr>
              <w:widowControl w:val="0"/>
              <w:jc w:val="center"/>
              <w:rPr>
                <w:b/>
              </w:rPr>
            </w:pPr>
            <w:r w:rsidRPr="00315006">
              <w:rPr>
                <w:b/>
              </w:rPr>
              <w:t>839 754,00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315006" w:rsidRDefault="00446808" w:rsidP="00162A4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06">
              <w:rPr>
                <w:rFonts w:ascii="Times New Roman" w:hAnsi="Times New Roman" w:cs="Times New Roman"/>
                <w:b/>
                <w:sz w:val="24"/>
                <w:szCs w:val="24"/>
              </w:rPr>
              <w:t>839 754,00</w:t>
            </w:r>
          </w:p>
        </w:tc>
      </w:tr>
      <w:tr w:rsidR="00446808" w:rsidRPr="00AB24C2" w:rsidTr="00162A4C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162A4C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315006" w:rsidRDefault="00446808" w:rsidP="00162A4C">
            <w:pPr>
              <w:widowControl w:val="0"/>
              <w:jc w:val="center"/>
              <w:rPr>
                <w:b/>
              </w:rPr>
            </w:pPr>
            <w:r w:rsidRPr="00315006">
              <w:rPr>
                <w:b/>
              </w:rPr>
              <w:t>839 754,00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315006" w:rsidRDefault="00446808" w:rsidP="00162A4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06">
              <w:rPr>
                <w:rFonts w:ascii="Times New Roman" w:hAnsi="Times New Roman" w:cs="Times New Roman"/>
                <w:b/>
                <w:sz w:val="24"/>
                <w:szCs w:val="24"/>
              </w:rPr>
              <w:t>839 754,00</w:t>
            </w:r>
          </w:p>
        </w:tc>
      </w:tr>
      <w:tr w:rsidR="00446808" w:rsidRPr="00AB24C2" w:rsidTr="00162A4C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162A4C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162A4C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162A4C">
        <w:trPr>
          <w:trHeight w:val="49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162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8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Обеспечение гарантий правовой и социальной защиты добровольных пожарных на территории Партизанского городского округа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46808" w:rsidRDefault="00446808" w:rsidP="00162A4C">
            <w:pPr>
              <w:widowControl w:val="0"/>
              <w:jc w:val="center"/>
            </w:pPr>
            <w:r w:rsidRPr="00446808">
              <w:t>40 000,00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46808" w:rsidRDefault="00446808" w:rsidP="00162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08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446808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80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446808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80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46808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AB24C2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46808" w:rsidRDefault="00446808" w:rsidP="00162A4C">
            <w:pPr>
              <w:widowControl w:val="0"/>
              <w:jc w:val="center"/>
            </w:pPr>
            <w:r w:rsidRPr="00446808">
              <w:t>40 000,00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8" w:rsidRPr="00446808" w:rsidRDefault="00446808" w:rsidP="00162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08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Программа: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B46B1D" w:rsidP="00446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46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446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851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446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472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446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446808" w:rsidP="00B4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18 805 62,31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851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472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44680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18 805 62,31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объем сре</w:t>
            </w:r>
            <w:proofErr w:type="gramStart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0440" w:rsidRPr="00AB24C2" w:rsidRDefault="00AC0440" w:rsidP="00AC0440">
      <w:pPr>
        <w:rPr>
          <w:rFonts w:ascii="Calibri" w:eastAsia="Calibri" w:hAnsi="Calibri" w:cs="Times New Roman"/>
          <w:sz w:val="24"/>
          <w:szCs w:val="24"/>
        </w:rPr>
      </w:pPr>
    </w:p>
    <w:p w:rsidR="00AC0440" w:rsidRPr="00AB24C2" w:rsidRDefault="00AC0440" w:rsidP="00AC0440">
      <w:pPr>
        <w:rPr>
          <w:rFonts w:ascii="Calibri" w:eastAsia="Calibri" w:hAnsi="Calibri" w:cs="Times New Roman"/>
          <w:sz w:val="24"/>
          <w:szCs w:val="24"/>
        </w:rPr>
      </w:pPr>
    </w:p>
    <w:p w:rsidR="00AC0440" w:rsidRPr="00AB24C2" w:rsidRDefault="00AC0440" w:rsidP="00AC04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24C2">
        <w:rPr>
          <w:rFonts w:ascii="Times New Roman" w:eastAsia="Calibri" w:hAnsi="Times New Roman" w:cs="Times New Roman"/>
          <w:sz w:val="24"/>
          <w:szCs w:val="24"/>
        </w:rPr>
        <w:t xml:space="preserve">Директор МКУ </w:t>
      </w:r>
      <w:r w:rsidR="00833481">
        <w:rPr>
          <w:rFonts w:ascii="Times New Roman" w:eastAsia="Calibri" w:hAnsi="Times New Roman" w:cs="Times New Roman"/>
          <w:sz w:val="24"/>
          <w:szCs w:val="24"/>
        </w:rPr>
        <w:t>«ЕДДС, ГЗ ПГО»</w:t>
      </w:r>
      <w:r w:rsidR="00833481">
        <w:rPr>
          <w:rFonts w:ascii="Times New Roman" w:eastAsia="Calibri" w:hAnsi="Times New Roman" w:cs="Times New Roman"/>
          <w:sz w:val="24"/>
          <w:szCs w:val="24"/>
        </w:rPr>
        <w:tab/>
      </w:r>
      <w:r w:rsidR="00833481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B24C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Б.Л. Тимохин</w:t>
      </w:r>
    </w:p>
    <w:p w:rsidR="00AC0440" w:rsidRPr="00AB24C2" w:rsidRDefault="00AC0440" w:rsidP="00AC0440">
      <w:pPr>
        <w:rPr>
          <w:rFonts w:ascii="Calibri" w:eastAsia="Calibri" w:hAnsi="Calibri" w:cs="Times New Roman"/>
          <w:sz w:val="24"/>
          <w:szCs w:val="24"/>
        </w:rPr>
      </w:pPr>
    </w:p>
    <w:p w:rsidR="00B04D5F" w:rsidRDefault="00B04D5F"/>
    <w:sectPr w:rsidR="00B04D5F" w:rsidSect="000905BB">
      <w:headerReference w:type="default" r:id="rId7"/>
      <w:pgSz w:w="11906" w:h="16838" w:code="9"/>
      <w:pgMar w:top="709" w:right="851" w:bottom="284" w:left="1276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82" w:rsidRDefault="00F17F82">
      <w:pPr>
        <w:spacing w:after="0" w:line="240" w:lineRule="auto"/>
      </w:pPr>
      <w:r>
        <w:separator/>
      </w:r>
    </w:p>
  </w:endnote>
  <w:endnote w:type="continuationSeparator" w:id="0">
    <w:p w:rsidR="00F17F82" w:rsidRDefault="00F1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82" w:rsidRDefault="00F17F82">
      <w:pPr>
        <w:spacing w:after="0" w:line="240" w:lineRule="auto"/>
      </w:pPr>
      <w:r>
        <w:separator/>
      </w:r>
    </w:p>
  </w:footnote>
  <w:footnote w:type="continuationSeparator" w:id="0">
    <w:p w:rsidR="00F17F82" w:rsidRDefault="00F1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537163"/>
      <w:docPartObj>
        <w:docPartGallery w:val="Page Numbers (Top of Page)"/>
        <w:docPartUnique/>
      </w:docPartObj>
    </w:sdtPr>
    <w:sdtEndPr/>
    <w:sdtContent>
      <w:p w:rsidR="00240E31" w:rsidRDefault="00240E31" w:rsidP="000905BB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8C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40"/>
    <w:rsid w:val="00006EBF"/>
    <w:rsid w:val="000905BB"/>
    <w:rsid w:val="000A03EB"/>
    <w:rsid w:val="00115EE3"/>
    <w:rsid w:val="002068C2"/>
    <w:rsid w:val="00240E31"/>
    <w:rsid w:val="002B340C"/>
    <w:rsid w:val="00375157"/>
    <w:rsid w:val="003C6006"/>
    <w:rsid w:val="00446808"/>
    <w:rsid w:val="00587826"/>
    <w:rsid w:val="005C450E"/>
    <w:rsid w:val="00614885"/>
    <w:rsid w:val="007A205E"/>
    <w:rsid w:val="00833481"/>
    <w:rsid w:val="00867902"/>
    <w:rsid w:val="008B23C2"/>
    <w:rsid w:val="009A5A59"/>
    <w:rsid w:val="009D6658"/>
    <w:rsid w:val="00AC0440"/>
    <w:rsid w:val="00B04D5F"/>
    <w:rsid w:val="00B46B1D"/>
    <w:rsid w:val="00B8657C"/>
    <w:rsid w:val="00C42FCA"/>
    <w:rsid w:val="00CD70FF"/>
    <w:rsid w:val="00E22C4F"/>
    <w:rsid w:val="00E823CC"/>
    <w:rsid w:val="00EB114F"/>
    <w:rsid w:val="00ED16FE"/>
    <w:rsid w:val="00F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C0440"/>
  </w:style>
  <w:style w:type="paragraph" w:styleId="a3">
    <w:name w:val="header"/>
    <w:basedOn w:val="a"/>
    <w:link w:val="10"/>
    <w:uiPriority w:val="99"/>
    <w:semiHidden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C0440"/>
  </w:style>
  <w:style w:type="paragraph" w:customStyle="1" w:styleId="ConsPlusCell">
    <w:name w:val="ConsPlusCell"/>
    <w:uiPriority w:val="99"/>
    <w:rsid w:val="00CD70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C0440"/>
  </w:style>
  <w:style w:type="paragraph" w:styleId="a3">
    <w:name w:val="header"/>
    <w:basedOn w:val="a"/>
    <w:link w:val="10"/>
    <w:uiPriority w:val="99"/>
    <w:semiHidden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C0440"/>
  </w:style>
  <w:style w:type="paragraph" w:customStyle="1" w:styleId="ConsPlusCell">
    <w:name w:val="ConsPlusCell"/>
    <w:uiPriority w:val="99"/>
    <w:rsid w:val="00CD70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2022-02-16T06:39:00Z</dcterms:created>
  <dcterms:modified xsi:type="dcterms:W3CDTF">2023-02-27T03:58:00Z</dcterms:modified>
</cp:coreProperties>
</file>