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87" w:rsidRPr="004A1663" w:rsidRDefault="00B6598A" w:rsidP="00EB3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103505</wp:posOffset>
                </wp:positionV>
                <wp:extent cx="1781175" cy="554355"/>
                <wp:effectExtent l="0" t="0" r="28575" b="1714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562" w:rsidRPr="00C61A60" w:rsidRDefault="005E4562" w:rsidP="00EB3D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42.45pt;margin-top:8.15pt;width:140.25pt;height:4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Pl/MQIAAFAEAAAOAAAAZHJzL2Uyb0RvYy54bWysVF2O0zAQfkfiDpbfafoX2o2arpYuRUjL&#10;j7RwAMdxEgvHY2y3SbkMp+AJiTP0SIydbrfA2wo/WDOZ8Tcz38xkdd23iuyFdRJ0TiejMSVCcyil&#10;rnP6+dP2xZIS55kumQItcnoQjl6vnz9bdSYTU2hAlcISBNEu60xOG+9NliSON6JlbgRGaDRWYFvm&#10;UbV1UlrWIXqrkul4/DLpwJbGAhfO4dfbwUjXEb+qBPcfqsoJT1ROMTcfbxvvItzJesWy2jLTSH5K&#10;gz0hi5ZJjUHPULfMM7Kz8h+oVnILDio/4tAmUFWSi1gDVjMZ/1XNfcOMiLUgOc6caXL/D5a/33+0&#10;RJY5nVGiWYstOn4//jr+PP4gs8BOZ1yGTvcG3Xz/CnrscqzUmTvgXxzRsGmYrsWNtdA1gpWY3SS8&#10;TC6eDjgugBTdOygxDNt5iEB9ZdtAHZJBEB27dDh3RvSe8BBysZxMFiklHG1pOp+laQzBsofXxjr/&#10;RkBLgpBTi52P6Gx/53zIhmUPLiGYAyXLrVQqKrYuNsqSPcMp2cZzQv/DTWnS5fQqnaYDAU+AaKXH&#10;cVeyzelyHE6Iw7JA22tdRtkzqQYZU1b6xGOgbiDR90WPjoHcAsoDMmphGGtcQxQasN8o6XCkc+q+&#10;7pgVlKi3GrtyNZnPww5EZZ4upqjYS0txaWGaI1ROPSWDuPHD3uyMlXWDkYY50HCDnaxkJPkxq1Pe&#10;OLaR+9OKhb241KPX449g/RsAAP//AwBQSwMEFAAGAAgAAAAhAHz6ttPfAAAACgEAAA8AAABkcnMv&#10;ZG93bnJldi54bWxMj8FOwzAMhu9IvENkJC6IJXSj2krTaZpAnDe4cMsar61onLbJ1o6nx5zY0f4/&#10;/f6cryfXijMOofGk4WmmQCCV3jZUafj8eHtcggjRkDWtJ9RwwQDr4vYmN5n1I+3wvI+V4BIKmdFQ&#10;x9hlUoayRmfCzHdInB394EzkcaikHczI5a6ViVKpdKYhvlCbDrc1lt/7k9Pgx9eL89ir5OHrx71v&#10;N/3umPRa399NmxcQEaf4D8OfPqtDwU4HfyIbRKshXS5WjHKQzkEwsEqfFyAOvFDzFGSRy+sXil8A&#10;AAD//wMAUEsBAi0AFAAGAAgAAAAhALaDOJL+AAAA4QEAABMAAAAAAAAAAAAAAAAAAAAAAFtDb250&#10;ZW50X1R5cGVzXS54bWxQSwECLQAUAAYACAAAACEAOP0h/9YAAACUAQAACwAAAAAAAAAAAAAAAAAv&#10;AQAAX3JlbHMvLnJlbHNQSwECLQAUAAYACAAAACEAOIz5fzECAABQBAAADgAAAAAAAAAAAAAAAAAu&#10;AgAAZHJzL2Uyb0RvYy54bWxQSwECLQAUAAYACAAAACEAfPq2098AAAAKAQAADwAAAAAAAAAAAAAA&#10;AACLBAAAZHJzL2Rvd25yZXYueG1sUEsFBgAAAAAEAAQA8wAAAJcFAAAAAA==&#10;" strokecolor="white">
                <v:textbox>
                  <w:txbxContent>
                    <w:p w:rsidR="005E4562" w:rsidRPr="00C61A60" w:rsidRDefault="005E4562" w:rsidP="00EB3D87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103505</wp:posOffset>
                </wp:positionV>
                <wp:extent cx="990600" cy="82804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562" w:rsidRDefault="005E4562" w:rsidP="00EB3D8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414pt;margin-top:8.15pt;width:78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hVxAIAAL8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MBhHHtTDywFmKIg8kLLnEuS&#10;w+VOKv2aihaZRYolEG/ByfZWaZMMSQ4uJhYXOWsaS37DHx2A43gCoeGqsZkkLJcPsRcvo2UUOmEw&#10;XTqhl2XOdb4InWnuzybZq2yxyPxvJq4fJjUrS8pNmIOu/PDPeNsrfFTEUVlKNKw0cCYlJderRSPR&#10;loCuc/vZloPl5OY+TsM2AWp5UpIfhN5NEDv5NJo5YR5OnHjmRY7nxzfx1AvjMMsfl3TLOP33klAP&#10;rE6CyailU9JPavPs97w2krRMw+RoWAuKODqRxChwyUtLrSasGddnrTDpn1oBdB+Itno1Eh3FqofV&#10;YB+GFbPR8kqU9yBgKUBgoEWYerCohfyKUQ8TJMXqy4ZIilHzhsMjiP0QZIq03YSTWQAbeW5ZnVsI&#10;LwAqxRqjcbnQ45jadJKta4g0PjsuruHhVMyK+pTV/rnBlLC17SeaGUPne+t1mrvz3wAAAP//AwBQ&#10;SwMEFAAGAAgAAAAhAPqctvTeAAAACgEAAA8AAABkcnMvZG93bnJldi54bWxMj81OwzAQhO9IvIO1&#10;SNyoTQlpGuJUFYgriP4gcXPjbRI1Xkex24S3ZznBcWdGs98Uq8l14oJDaD1puJ8pEEiVty3VGnbb&#10;17sMRIiGrOk8oYZvDLAqr68Kk1s/0gdeNrEWXEIhNxqaGPtcylA16EyY+R6JvaMfnIl8DrW0gxm5&#10;3HVyrlQqnWmJPzSmx+cGq9Pm7DTs345fn4l6r1/cYz/6SUlyS6n17c20fgIRcYp/YfjFZ3Qomeng&#10;z2SD6DRk84y3RDbSBxAcWGYJCwcWknQBsizk/wnlDwAAAP//AwBQSwECLQAUAAYACAAAACEAtoM4&#10;kv4AAADhAQAAEwAAAAAAAAAAAAAAAAAAAAAAW0NvbnRlbnRfVHlwZXNdLnhtbFBLAQItABQABgAI&#10;AAAAIQA4/SH/1gAAAJQBAAALAAAAAAAAAAAAAAAAAC8BAABfcmVscy8ucmVsc1BLAQItABQABgAI&#10;AAAAIQAmfthVxAIAAL8FAAAOAAAAAAAAAAAAAAAAAC4CAABkcnMvZTJvRG9jLnhtbFBLAQItABQA&#10;BgAIAAAAIQD6nLb03gAAAAoBAAAPAAAAAAAAAAAAAAAAAB4FAABkcnMvZG93bnJldi54bWxQSwUG&#10;AAAAAAQABADzAAAAKQYAAAAA&#10;" filled="f" stroked="f">
                <v:textbox>
                  <w:txbxContent>
                    <w:p w:rsidR="005E4562" w:rsidRDefault="005E4562" w:rsidP="00EB3D87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B3D87" w:rsidRPr="004A16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775" cy="685800"/>
            <wp:effectExtent l="0" t="0" r="0" b="0"/>
            <wp:docPr id="1" name="Рисунок 1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D87" w:rsidRPr="004A1663" w:rsidRDefault="00EB3D87" w:rsidP="00EB3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A166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АДМИНИСТРАЦИЯ</w:t>
      </w:r>
      <w:r w:rsidRPr="004A1663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П</w:t>
      </w:r>
      <w:r w:rsidRPr="004A166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АРТИЗАНСКОГО ГОРОДСКОГО ОКРУГА  </w:t>
      </w:r>
    </w:p>
    <w:p w:rsidR="00EB3D87" w:rsidRPr="004A1663" w:rsidRDefault="00EB3D87" w:rsidP="00EB3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A166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ПРИМОРСКОГО КРАЯ</w:t>
      </w:r>
    </w:p>
    <w:p w:rsidR="00EB3D87" w:rsidRPr="004A1663" w:rsidRDefault="00EB3D87" w:rsidP="00EB3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EB3D87" w:rsidRPr="004A1663" w:rsidRDefault="00EB3D87" w:rsidP="00EB3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EB3D87" w:rsidRPr="001F0DDE" w:rsidRDefault="00EB3D87" w:rsidP="00EB3D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Е Н И Е </w:t>
      </w:r>
    </w:p>
    <w:p w:rsidR="00EB3D87" w:rsidRPr="004A1663" w:rsidRDefault="00EB3D87" w:rsidP="00EB3D87">
      <w:pPr>
        <w:tabs>
          <w:tab w:val="left" w:pos="83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373"/>
      </w:tblGrid>
      <w:tr w:rsidR="00EB3D87" w:rsidRPr="004A1663" w:rsidTr="00CB1653">
        <w:trPr>
          <w:trHeight w:val="1606"/>
          <w:jc w:val="center"/>
        </w:trPr>
        <w:tc>
          <w:tcPr>
            <w:tcW w:w="8373" w:type="dxa"/>
          </w:tcPr>
          <w:p w:rsidR="00621DB9" w:rsidRPr="00621DB9" w:rsidRDefault="00621DB9" w:rsidP="0062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1DB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26 апреля 2023 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                                                                    </w:t>
            </w:r>
            <w:r w:rsidRPr="00621DB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№ 620-па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</w:t>
            </w:r>
          </w:p>
          <w:p w:rsidR="00621DB9" w:rsidRDefault="00621DB9" w:rsidP="00CB1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1DB9" w:rsidRDefault="00621DB9" w:rsidP="00CB1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B3D87" w:rsidRPr="004A1663" w:rsidRDefault="00EB3D87" w:rsidP="00CB1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внесении изменений в муниципальную программу</w:t>
            </w:r>
          </w:p>
          <w:p w:rsidR="00EB3D87" w:rsidRPr="004A1663" w:rsidRDefault="00EB3D87" w:rsidP="00CB1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«Защита населения и территории Партизанского городского округа от чрезвычайных ситуаций» на 2020-2024 годы, </w:t>
            </w:r>
            <w:proofErr w:type="gramStart"/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утвержденную</w:t>
            </w:r>
            <w:proofErr w:type="gramEnd"/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постановлением администрации Партизанского городского округа  от 26 августа 2019 года № 1648-па</w:t>
            </w:r>
          </w:p>
        </w:tc>
      </w:tr>
    </w:tbl>
    <w:p w:rsidR="00EB3D87" w:rsidRDefault="00EB3D87" w:rsidP="00EB3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B3D87" w:rsidRPr="004A1663" w:rsidRDefault="00EB3D87" w:rsidP="00EB3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D87" w:rsidRPr="004A1663" w:rsidRDefault="00EB3D87" w:rsidP="00EB3D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постановлением администрации Партизанского городского округа от 26 августа 2013 года № 890-па «Об утверждении Порядка принятия решения о разработке, формировании и реализации муниципальных программ и оценки эффективности их реализации»,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4A1663">
        <w:rPr>
          <w:rFonts w:ascii="Times New Roman" w:eastAsia="Calibri" w:hAnsi="Times New Roman" w:cs="Times New Roman"/>
          <w:sz w:val="28"/>
          <w:szCs w:val="28"/>
        </w:rPr>
        <w:t>ешени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67F1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0C67F1" w:rsidRPr="000C67F1">
        <w:rPr>
          <w:rFonts w:ascii="Times New Roman" w:eastAsia="Calibri" w:hAnsi="Times New Roman" w:cs="Times New Roman"/>
          <w:sz w:val="28"/>
          <w:szCs w:val="28"/>
        </w:rPr>
        <w:t xml:space="preserve">17 марта 2023 года № 405–Р </w:t>
      </w:r>
      <w:r w:rsidRPr="00BE38B4">
        <w:rPr>
          <w:rFonts w:ascii="Times New Roman" w:eastAsia="Calibri" w:hAnsi="Times New Roman" w:cs="Times New Roman"/>
          <w:sz w:val="28"/>
          <w:szCs w:val="28"/>
        </w:rPr>
        <w:t>«О внесении изменений в Решении «О бюджете Партизанского городского округа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BE38B4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BE38B4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E38B4">
        <w:rPr>
          <w:rFonts w:ascii="Times New Roman" w:eastAsia="Calibri" w:hAnsi="Times New Roman" w:cs="Times New Roman"/>
          <w:sz w:val="28"/>
          <w:szCs w:val="28"/>
        </w:rPr>
        <w:t xml:space="preserve"> годов»,</w:t>
      </w:r>
      <w:r w:rsidR="000C67F1">
        <w:rPr>
          <w:rFonts w:ascii="Times New Roman" w:eastAsia="Calibri" w:hAnsi="Times New Roman" w:cs="Times New Roman"/>
          <w:sz w:val="28"/>
          <w:szCs w:val="28"/>
        </w:rPr>
        <w:t xml:space="preserve"> принятым решением</w:t>
      </w:r>
      <w:proofErr w:type="gramEnd"/>
      <w:r w:rsidR="000C67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67F1" w:rsidRPr="004A1663">
        <w:rPr>
          <w:rFonts w:ascii="Times New Roman" w:eastAsia="Calibri" w:hAnsi="Times New Roman" w:cs="Times New Roman"/>
          <w:sz w:val="28"/>
          <w:szCs w:val="28"/>
        </w:rPr>
        <w:t xml:space="preserve">Думы Партизанского городского округа от </w:t>
      </w:r>
      <w:r w:rsidR="000C67F1">
        <w:rPr>
          <w:rFonts w:ascii="Times New Roman" w:eastAsia="Calibri" w:hAnsi="Times New Roman" w:cs="Times New Roman"/>
          <w:sz w:val="28"/>
          <w:szCs w:val="28"/>
        </w:rPr>
        <w:t xml:space="preserve">17 марта 2923 года № 405, </w:t>
      </w:r>
      <w:proofErr w:type="gramStart"/>
      <w:r w:rsidRPr="004A1663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A1663">
        <w:rPr>
          <w:rFonts w:ascii="Times New Roman" w:eastAsia="Calibri" w:hAnsi="Times New Roman" w:cs="Times New Roman"/>
          <w:sz w:val="28"/>
          <w:szCs w:val="28"/>
        </w:rPr>
        <w:t>основании</w:t>
      </w:r>
      <w:proofErr w:type="gramEnd"/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статей 29, 32 Устава Партизанского городского округа администрация Партизанского городского округа </w:t>
      </w:r>
    </w:p>
    <w:p w:rsidR="00EB3D87" w:rsidRDefault="00EB3D87" w:rsidP="00EB3D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D87" w:rsidRPr="004A1663" w:rsidRDefault="00EB3D87" w:rsidP="00EB3D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D87" w:rsidRPr="004A1663" w:rsidRDefault="00EB3D87" w:rsidP="00EB3D8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EB3D87" w:rsidRDefault="00EB3D87" w:rsidP="00EB3D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C67F1" w:rsidRPr="004A1663" w:rsidRDefault="000C67F1" w:rsidP="00EB3D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B3D87" w:rsidRPr="004A1663" w:rsidRDefault="00EB3D87" w:rsidP="00EB3D8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Внести в муниципальную программу «Защита населения и территории Партизанского городского округа от чрезвычайных ситуаций»</w:t>
      </w:r>
      <w:r w:rsidR="000C67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2020 – 2024 годы,</w:t>
      </w:r>
      <w:r w:rsidRPr="004A1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утвержденную постановлением администрации Партизанского городского округа от 26 августа 2019 года № 1648 </w:t>
      </w:r>
      <w:r w:rsidR="000C67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 (далее </w:t>
      </w:r>
      <w:bookmarkStart w:id="0" w:name="_GoBack"/>
      <w:bookmarkEnd w:id="0"/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Программа) следующие изменения:</w:t>
      </w:r>
    </w:p>
    <w:p w:rsidR="00EB3D87" w:rsidRPr="004A1663" w:rsidRDefault="00EB3D87" w:rsidP="00EB3D87">
      <w:pPr>
        <w:pStyle w:val="14"/>
        <w:tabs>
          <w:tab w:val="left" w:pos="709"/>
        </w:tabs>
        <w:spacing w:line="360" w:lineRule="auto"/>
        <w:ind w:left="0" w:firstLine="709"/>
        <w:jc w:val="both"/>
        <w:rPr>
          <w:rFonts w:eastAsia="Times New Roman"/>
          <w:color w:val="000000"/>
        </w:rPr>
      </w:pPr>
      <w:r w:rsidRPr="004A1663">
        <w:rPr>
          <w:rFonts w:eastAsia="Times New Roman"/>
          <w:color w:val="000000"/>
        </w:rPr>
        <w:t>1</w:t>
      </w:r>
      <w:r>
        <w:rPr>
          <w:rFonts w:eastAsia="Times New Roman"/>
          <w:color w:val="000000"/>
        </w:rPr>
        <w:t>.1.</w:t>
      </w:r>
      <w:r w:rsidRPr="00FF44EC">
        <w:t xml:space="preserve"> </w:t>
      </w:r>
      <w:r w:rsidR="00D7786F">
        <w:t>Первый-шестой абзацы</w:t>
      </w:r>
      <w:r w:rsidR="00D7786F">
        <w:rPr>
          <w:rFonts w:eastAsia="Times New Roman"/>
          <w:color w:val="000000"/>
        </w:rPr>
        <w:t xml:space="preserve"> п</w:t>
      </w:r>
      <w:r>
        <w:rPr>
          <w:rFonts w:eastAsia="Times New Roman"/>
          <w:color w:val="000000"/>
        </w:rPr>
        <w:t>озици</w:t>
      </w:r>
      <w:r w:rsidR="00D7786F">
        <w:rPr>
          <w:rFonts w:eastAsia="Times New Roman"/>
          <w:color w:val="000000"/>
        </w:rPr>
        <w:t>и</w:t>
      </w:r>
      <w:r>
        <w:rPr>
          <w:rFonts w:eastAsia="Times New Roman"/>
          <w:color w:val="000000"/>
        </w:rPr>
        <w:t xml:space="preserve"> </w:t>
      </w:r>
      <w:r w:rsidR="0028510F" w:rsidRPr="004A1663">
        <w:t>«Объем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бюджетов, иных внебюджетных источников, в случае их участия в реализации муниципальных программ</w:t>
      </w:r>
      <w:r w:rsidR="0028510F" w:rsidRPr="004A1663">
        <w:rPr>
          <w:rFonts w:eastAsia="Times New Roman"/>
          <w:color w:val="000000"/>
        </w:rPr>
        <w:t>»</w:t>
      </w:r>
      <w:r w:rsidR="0028510F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паспорта Программы </w:t>
      </w:r>
      <w:r w:rsidRPr="004A1663">
        <w:rPr>
          <w:rFonts w:eastAsia="Times New Roman"/>
          <w:color w:val="000000"/>
        </w:rPr>
        <w:t xml:space="preserve"> изложить в следующей редакции:</w:t>
      </w:r>
    </w:p>
    <w:p w:rsidR="00EB3D87" w:rsidRPr="00D7786F" w:rsidRDefault="00EB3D87" w:rsidP="00EB3D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«Общий объем бюджетных ассигнований местного бюджета на реализацию Программы на 2020-2024 годы составляет </w:t>
      </w:r>
      <w:r w:rsidRPr="00D7786F">
        <w:rPr>
          <w:rFonts w:ascii="Times New Roman" w:eastAsia="Calibri" w:hAnsi="Times New Roman" w:cs="Times New Roman"/>
          <w:sz w:val="28"/>
          <w:szCs w:val="28"/>
        </w:rPr>
        <w:t>8</w:t>
      </w:r>
      <w:r w:rsidRPr="00D77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0 </w:t>
      </w:r>
      <w:r w:rsidR="005457D6" w:rsidRPr="00D77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5E4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5457D6" w:rsidRPr="00D77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D77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5457D6" w:rsidRPr="00D77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133</w:t>
      </w:r>
      <w:r w:rsidRPr="00D77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457D6" w:rsidRPr="00D77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29 </w:t>
      </w:r>
      <w:r w:rsidRPr="00D7786F">
        <w:rPr>
          <w:rFonts w:ascii="Times New Roman" w:eastAsia="Calibri" w:hAnsi="Times New Roman" w:cs="Times New Roman"/>
          <w:sz w:val="28"/>
          <w:szCs w:val="28"/>
        </w:rPr>
        <w:t>рублей, в том числе:</w:t>
      </w:r>
    </w:p>
    <w:p w:rsidR="00EB3D87" w:rsidRPr="004A1663" w:rsidRDefault="00EB3D87" w:rsidP="00EB3D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на 2020 год  - 11 </w:t>
      </w:r>
      <w:r w:rsidR="004D3D5C">
        <w:rPr>
          <w:rFonts w:ascii="Times New Roman" w:eastAsia="Calibri" w:hAnsi="Times New Roman" w:cs="Times New Roman"/>
          <w:sz w:val="28"/>
          <w:szCs w:val="28"/>
        </w:rPr>
        <w:t>372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3D5C">
        <w:rPr>
          <w:rFonts w:ascii="Times New Roman" w:eastAsia="Calibri" w:hAnsi="Times New Roman" w:cs="Times New Roman"/>
          <w:sz w:val="28"/>
          <w:szCs w:val="28"/>
        </w:rPr>
        <w:t>035</w:t>
      </w:r>
      <w:r w:rsidRPr="004A1663">
        <w:rPr>
          <w:rFonts w:ascii="Times New Roman" w:eastAsia="Calibri" w:hAnsi="Times New Roman" w:cs="Times New Roman"/>
          <w:sz w:val="28"/>
          <w:szCs w:val="28"/>
        </w:rPr>
        <w:t>,25 рублей;</w:t>
      </w:r>
      <w:r w:rsidRPr="004A16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B3D87" w:rsidRPr="004A1663" w:rsidRDefault="00EB3D87" w:rsidP="00EB3D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на 2021 год  - 15 061 085,77 рублей;</w:t>
      </w:r>
    </w:p>
    <w:p w:rsidR="00EB3D87" w:rsidRPr="004A1663" w:rsidRDefault="00EB3D87" w:rsidP="00EB3D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на 2022 год  -  </w:t>
      </w:r>
      <w:r w:rsidRPr="008050D7">
        <w:rPr>
          <w:rFonts w:ascii="Times New Roman" w:eastAsia="Calibri" w:hAnsi="Times New Roman" w:cs="Times New Roman"/>
          <w:sz w:val="28"/>
          <w:szCs w:val="28"/>
        </w:rPr>
        <w:t>19 041 516,6</w:t>
      </w:r>
      <w:r w:rsidR="004D3D5C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EB3D87" w:rsidRPr="004A1663" w:rsidRDefault="00EB3D87" w:rsidP="00EB3D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на 2023 год  -  </w:t>
      </w:r>
      <w:r w:rsidR="005457D6" w:rsidRPr="009F41A2">
        <w:rPr>
          <w:rFonts w:ascii="Times New Roman" w:eastAsia="Calibri" w:hAnsi="Times New Roman" w:cs="Times New Roman"/>
          <w:sz w:val="28"/>
          <w:szCs w:val="28"/>
        </w:rPr>
        <w:t>2</w:t>
      </w:r>
      <w:r w:rsidR="00CB1653" w:rsidRPr="009F41A2">
        <w:rPr>
          <w:rFonts w:ascii="Times New Roman" w:eastAsia="Calibri" w:hAnsi="Times New Roman" w:cs="Times New Roman"/>
          <w:sz w:val="28"/>
          <w:szCs w:val="28"/>
        </w:rPr>
        <w:t>0</w:t>
      </w:r>
      <w:r w:rsidR="005E4562" w:rsidRPr="009F41A2">
        <w:rPr>
          <w:rFonts w:ascii="Times New Roman" w:eastAsia="Calibri" w:hAnsi="Times New Roman" w:cs="Times New Roman"/>
          <w:sz w:val="28"/>
          <w:szCs w:val="28"/>
        </w:rPr>
        <w:t> </w:t>
      </w:r>
      <w:r w:rsidR="00CB1653" w:rsidRPr="009F41A2">
        <w:rPr>
          <w:rFonts w:ascii="Times New Roman" w:eastAsia="Calibri" w:hAnsi="Times New Roman" w:cs="Times New Roman"/>
          <w:sz w:val="28"/>
          <w:szCs w:val="28"/>
        </w:rPr>
        <w:t>782</w:t>
      </w:r>
      <w:r w:rsidR="005E4562" w:rsidRPr="009F41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1653" w:rsidRPr="009F41A2">
        <w:rPr>
          <w:rFonts w:ascii="Times New Roman" w:eastAsia="Calibri" w:hAnsi="Times New Roman" w:cs="Times New Roman"/>
          <w:sz w:val="28"/>
          <w:szCs w:val="28"/>
        </w:rPr>
        <w:t>421,64</w:t>
      </w:r>
      <w:r w:rsidR="004D3D5C" w:rsidRPr="009F41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457D6">
        <w:rPr>
          <w:rFonts w:ascii="Times New Roman" w:eastAsia="Calibri" w:hAnsi="Times New Roman" w:cs="Times New Roman"/>
          <w:sz w:val="28"/>
          <w:szCs w:val="28"/>
        </w:rPr>
        <w:t>рублей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28510F" w:rsidRDefault="00EB3D87" w:rsidP="00EB3D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на 2024 год  -  </w:t>
      </w:r>
      <w:r w:rsidRPr="00A06AEE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06AEE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522</w:t>
      </w:r>
      <w:r w:rsidRPr="00A06AEE">
        <w:rPr>
          <w:rFonts w:ascii="Times New Roman" w:eastAsia="Calibri" w:hAnsi="Times New Roman" w:cs="Times New Roman"/>
          <w:sz w:val="28"/>
          <w:szCs w:val="28"/>
        </w:rPr>
        <w:t> 0</w:t>
      </w:r>
      <w:r>
        <w:rPr>
          <w:rFonts w:ascii="Times New Roman" w:eastAsia="Calibri" w:hAnsi="Times New Roman" w:cs="Times New Roman"/>
          <w:sz w:val="28"/>
          <w:szCs w:val="28"/>
        </w:rPr>
        <w:t>74</w:t>
      </w:r>
      <w:r w:rsidRPr="00A06AEE">
        <w:rPr>
          <w:rFonts w:ascii="Times New Roman" w:eastAsia="Calibri" w:hAnsi="Times New Roman" w:cs="Times New Roman"/>
          <w:sz w:val="28"/>
          <w:szCs w:val="28"/>
        </w:rPr>
        <w:t>,00</w:t>
      </w:r>
      <w:r w:rsidRPr="000625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>рублей</w:t>
      </w:r>
      <w:r w:rsidR="005E4562">
        <w:rPr>
          <w:rFonts w:ascii="Times New Roman" w:eastAsia="Calibri" w:hAnsi="Times New Roman" w:cs="Times New Roman"/>
          <w:sz w:val="28"/>
          <w:szCs w:val="28"/>
        </w:rPr>
        <w:t>»</w:t>
      </w:r>
      <w:r w:rsidR="000F375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B3D87" w:rsidRPr="004A1663" w:rsidRDefault="00EB3D87" w:rsidP="00EB3D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B3D87" w:rsidRPr="004A1663" w:rsidRDefault="00EB3D87" w:rsidP="00EB3D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457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510F" w:rsidRPr="0028510F">
        <w:rPr>
          <w:rFonts w:ascii="Times New Roman" w:hAnsi="Times New Roman" w:cs="Times New Roman"/>
          <w:sz w:val="28"/>
          <w:szCs w:val="28"/>
        </w:rPr>
        <w:t>Первый-шестой абзацы</w:t>
      </w:r>
      <w:r w:rsidR="0028510F" w:rsidRPr="00285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позиции </w:t>
      </w:r>
      <w:r w:rsidR="0028510F"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«Объем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участия их участия в реализации подпрограммы № 1» </w:t>
      </w:r>
      <w:r w:rsidR="0028510F" w:rsidRPr="00285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паспорта </w:t>
      </w:r>
      <w:r w:rsidR="0028510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 w:rsidR="0028510F" w:rsidRPr="0028510F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</w:t>
      </w:r>
      <w:r w:rsidR="00285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Программы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</w:t>
      </w: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3D87" w:rsidRPr="004A1663" w:rsidRDefault="00EB3D87" w:rsidP="00545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«Общий объем бюджетных ассигнований местного бюджета  на реализацию  </w:t>
      </w:r>
      <w:r w:rsidR="005E4562">
        <w:rPr>
          <w:rFonts w:ascii="Times New Roman" w:eastAsia="Calibri" w:hAnsi="Times New Roman" w:cs="Times New Roman"/>
          <w:sz w:val="28"/>
          <w:szCs w:val="28"/>
        </w:rPr>
        <w:t>п</w:t>
      </w:r>
      <w:r w:rsidRPr="004A1663">
        <w:rPr>
          <w:rFonts w:ascii="Times New Roman" w:eastAsia="Calibri" w:hAnsi="Times New Roman" w:cs="Times New Roman"/>
          <w:sz w:val="28"/>
          <w:szCs w:val="28"/>
        </w:rPr>
        <w:t>одпрограммы  №1 составляет:</w:t>
      </w:r>
      <w:r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457D6" w:rsidRPr="009F41A2">
        <w:rPr>
          <w:rFonts w:ascii="Times New Roman" w:eastAsia="Calibri" w:hAnsi="Times New Roman" w:cs="Times New Roman"/>
          <w:sz w:val="28"/>
          <w:szCs w:val="28"/>
        </w:rPr>
        <w:t>75 468 494,28</w:t>
      </w:r>
      <w:r w:rsidR="005457D6" w:rsidRPr="009F41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>рублей, в том числе:</w:t>
      </w:r>
      <w:r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B3D87" w:rsidRPr="004A1663" w:rsidRDefault="00EB3D87" w:rsidP="00EB3D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2020 год  - 1</w:t>
      </w:r>
      <w:r w:rsidR="0028510F">
        <w:rPr>
          <w:rFonts w:ascii="Times New Roman" w:eastAsia="Calibri" w:hAnsi="Times New Roman" w:cs="Times New Roman"/>
          <w:sz w:val="28"/>
          <w:szCs w:val="28"/>
        </w:rPr>
        <w:t>0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510F">
        <w:rPr>
          <w:rFonts w:ascii="Times New Roman" w:eastAsia="Calibri" w:hAnsi="Times New Roman" w:cs="Times New Roman"/>
          <w:sz w:val="28"/>
          <w:szCs w:val="28"/>
        </w:rPr>
        <w:t>843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510F">
        <w:rPr>
          <w:rFonts w:ascii="Times New Roman" w:eastAsia="Calibri" w:hAnsi="Times New Roman" w:cs="Times New Roman"/>
          <w:sz w:val="28"/>
          <w:szCs w:val="28"/>
        </w:rPr>
        <w:t>275</w:t>
      </w:r>
      <w:r w:rsidRPr="004A1663">
        <w:rPr>
          <w:rFonts w:ascii="Times New Roman" w:eastAsia="Calibri" w:hAnsi="Times New Roman" w:cs="Times New Roman"/>
          <w:sz w:val="28"/>
          <w:szCs w:val="28"/>
        </w:rPr>
        <w:t>,25 рублей;</w:t>
      </w:r>
      <w:r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B3D87" w:rsidRPr="004A1663" w:rsidRDefault="00EB3D87" w:rsidP="00EB3D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2021 год  - </w:t>
      </w: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14 561 085,77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EB3D87" w:rsidRPr="004A1663" w:rsidRDefault="00EB3D87" w:rsidP="00EB3D87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2022 год  - </w:t>
      </w:r>
      <w:r w:rsidRPr="00FC3252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FC3252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226</w:t>
      </w:r>
      <w:r w:rsidRPr="00FC32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800</w:t>
      </w:r>
      <w:r w:rsidRPr="00FE234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63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EB3D87" w:rsidRPr="004A1663" w:rsidRDefault="00EB3D87" w:rsidP="00EB3D87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2023 год  - </w:t>
      </w:r>
      <w:r w:rsidR="005457D6" w:rsidRPr="009F41A2">
        <w:rPr>
          <w:rFonts w:ascii="Times New Roman" w:eastAsia="Calibri" w:hAnsi="Times New Roman" w:cs="Times New Roman"/>
          <w:sz w:val="28"/>
          <w:szCs w:val="28"/>
        </w:rPr>
        <w:t>19 027 032,63</w:t>
      </w:r>
      <w:r w:rsidR="00CB1653" w:rsidRPr="009F41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57D6">
        <w:rPr>
          <w:rFonts w:ascii="Times New Roman" w:eastAsia="Calibri" w:hAnsi="Times New Roman" w:cs="Times New Roman"/>
          <w:sz w:val="28"/>
          <w:szCs w:val="28"/>
        </w:rPr>
        <w:t>рублей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EB3D87" w:rsidRDefault="00EB3D87" w:rsidP="00EB3D87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2024 год – </w:t>
      </w:r>
      <w:r w:rsidRPr="00FE234C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FE234C">
        <w:rPr>
          <w:rFonts w:ascii="Times New Roman" w:eastAsia="Calibri" w:hAnsi="Times New Roman" w:cs="Times New Roman"/>
          <w:sz w:val="28"/>
          <w:szCs w:val="28"/>
        </w:rPr>
        <w:t> 810 300,00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97222">
        <w:rPr>
          <w:rFonts w:ascii="Times New Roman" w:eastAsia="Calibri" w:hAnsi="Times New Roman" w:cs="Times New Roman"/>
          <w:sz w:val="28"/>
          <w:szCs w:val="28"/>
        </w:rPr>
        <w:t>рублей»;</w:t>
      </w:r>
    </w:p>
    <w:p w:rsidR="0028510F" w:rsidRPr="004A1663" w:rsidRDefault="0028510F" w:rsidP="00EB3D87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E4562" w:rsidRPr="004A1663" w:rsidRDefault="00EB3D87" w:rsidP="005E45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DA5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E4562" w:rsidRPr="0028510F">
        <w:rPr>
          <w:rFonts w:ascii="Times New Roman" w:hAnsi="Times New Roman" w:cs="Times New Roman"/>
          <w:sz w:val="28"/>
          <w:szCs w:val="28"/>
        </w:rPr>
        <w:t>Первый-шестой абзацы</w:t>
      </w:r>
      <w:r w:rsidR="005E4562" w:rsidRPr="00285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позиции </w:t>
      </w:r>
      <w:r w:rsidR="005E4562"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«Объем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бюджетов государственных внебюджетных фондов, иных </w:t>
      </w:r>
      <w:r w:rsidR="005E4562"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внебюджетных источников, в случае участия их участия в реализации </w:t>
      </w:r>
      <w:r w:rsidR="005E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E4562"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одпрограммы № </w:t>
      </w:r>
      <w:r w:rsidR="005E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E4562"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5E4562" w:rsidRPr="00285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паспорта </w:t>
      </w:r>
      <w:r w:rsidR="005E4562"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 w:rsidR="005E4562" w:rsidRPr="0028510F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</w:t>
      </w:r>
      <w:r w:rsidR="005E45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Программы</w:t>
      </w:r>
      <w:r w:rsidR="005E4562"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</w:t>
      </w:r>
      <w:r w:rsidR="005E4562"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3D87" w:rsidRPr="004A1663" w:rsidRDefault="005E4562" w:rsidP="005E45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3D87">
        <w:rPr>
          <w:rFonts w:ascii="Times New Roman" w:eastAsia="Calibri" w:hAnsi="Times New Roman" w:cs="Times New Roman"/>
          <w:sz w:val="28"/>
          <w:szCs w:val="28"/>
        </w:rPr>
        <w:t>«</w:t>
      </w:r>
      <w:r w:rsidR="00EB3D87" w:rsidRPr="004A1663">
        <w:rPr>
          <w:rFonts w:ascii="Times New Roman" w:eastAsia="Calibri" w:hAnsi="Times New Roman" w:cs="Times New Roman"/>
          <w:sz w:val="28"/>
          <w:szCs w:val="28"/>
        </w:rPr>
        <w:t>Общий объем бюджетных ассигнований местного бюджета  на реализацию  Подпрограммы № 2 составля</w:t>
      </w:r>
      <w:r w:rsidR="00EB3D87">
        <w:rPr>
          <w:rFonts w:ascii="Times New Roman" w:eastAsia="Calibri" w:hAnsi="Times New Roman" w:cs="Times New Roman"/>
          <w:sz w:val="28"/>
          <w:szCs w:val="28"/>
        </w:rPr>
        <w:t>е</w:t>
      </w:r>
      <w:r w:rsidR="00EB3D87" w:rsidRPr="004A1663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DA55D1" w:rsidRPr="009F41A2">
        <w:rPr>
          <w:rFonts w:ascii="Times New Roman" w:eastAsia="Calibri" w:hAnsi="Times New Roman" w:cs="Times New Roman"/>
          <w:sz w:val="28"/>
          <w:szCs w:val="28"/>
        </w:rPr>
        <w:t xml:space="preserve">5 310 639,01 </w:t>
      </w:r>
      <w:r w:rsidR="00DA55D1" w:rsidRPr="00DA55D1">
        <w:rPr>
          <w:rFonts w:ascii="Times New Roman" w:eastAsia="Calibri" w:hAnsi="Times New Roman" w:cs="Times New Roman"/>
          <w:sz w:val="28"/>
          <w:szCs w:val="28"/>
        </w:rPr>
        <w:t>рублей</w:t>
      </w:r>
      <w:r w:rsidR="00EB3D87" w:rsidRPr="004A1663">
        <w:rPr>
          <w:rFonts w:ascii="Times New Roman" w:eastAsia="Calibri" w:hAnsi="Times New Roman" w:cs="Times New Roman"/>
          <w:sz w:val="28"/>
          <w:szCs w:val="28"/>
          <w:lang w:eastAsia="ru-RU"/>
        </w:rPr>
        <w:t>, в том числе:</w:t>
      </w:r>
      <w:r w:rsidR="00EB3D87"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B3D87" w:rsidRPr="004A1663" w:rsidRDefault="00EB3D87" w:rsidP="00EB3D87">
      <w:pPr>
        <w:tabs>
          <w:tab w:val="left" w:pos="884"/>
        </w:tabs>
        <w:autoSpaceDE w:val="0"/>
        <w:autoSpaceDN w:val="0"/>
        <w:adjustRightInd w:val="0"/>
        <w:spacing w:after="0" w:line="240" w:lineRule="auto"/>
        <w:ind w:left="3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1663">
        <w:rPr>
          <w:rFonts w:ascii="Times New Roman" w:eastAsia="Calibri" w:hAnsi="Times New Roman" w:cs="Times New Roman"/>
          <w:sz w:val="28"/>
          <w:szCs w:val="28"/>
          <w:lang w:eastAsia="ru-RU"/>
        </w:rPr>
        <w:t>на 2020 год – 528 760, 00 рублей;</w:t>
      </w:r>
      <w:r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B3D87" w:rsidRPr="004A1663" w:rsidRDefault="00EB3D87" w:rsidP="00EB3D87">
      <w:pPr>
        <w:tabs>
          <w:tab w:val="left" w:pos="884"/>
        </w:tabs>
        <w:autoSpaceDE w:val="0"/>
        <w:autoSpaceDN w:val="0"/>
        <w:adjustRightInd w:val="0"/>
        <w:spacing w:after="0" w:line="240" w:lineRule="auto"/>
        <w:ind w:left="3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1663">
        <w:rPr>
          <w:rFonts w:ascii="Times New Roman" w:eastAsia="Calibri" w:hAnsi="Times New Roman" w:cs="Times New Roman"/>
          <w:sz w:val="28"/>
          <w:szCs w:val="28"/>
          <w:lang w:eastAsia="ru-RU"/>
        </w:rPr>
        <w:t>на 2021 год – 500 000,00  рублей;</w:t>
      </w:r>
      <w:r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B3D87" w:rsidRDefault="00EB3D87" w:rsidP="00EB3D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A16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2022 год – </w:t>
      </w:r>
      <w:r w:rsidRPr="0006069D">
        <w:rPr>
          <w:rFonts w:ascii="Times New Roman" w:eastAsia="Calibri" w:hAnsi="Times New Roman" w:cs="Times New Roman"/>
          <w:sz w:val="28"/>
          <w:szCs w:val="28"/>
        </w:rPr>
        <w:t>1 814 </w:t>
      </w:r>
      <w:r>
        <w:rPr>
          <w:rFonts w:ascii="Times New Roman" w:eastAsia="Calibri" w:hAnsi="Times New Roman" w:cs="Times New Roman"/>
          <w:sz w:val="28"/>
          <w:szCs w:val="28"/>
        </w:rPr>
        <w:t>716</w:t>
      </w:r>
      <w:r w:rsidRPr="0006069D">
        <w:rPr>
          <w:rFonts w:ascii="Times New Roman" w:eastAsia="Calibri" w:hAnsi="Times New Roman" w:cs="Times New Roman"/>
          <w:sz w:val="28"/>
          <w:szCs w:val="28"/>
        </w:rPr>
        <w:t>,00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069D">
        <w:rPr>
          <w:rFonts w:ascii="Times New Roman" w:eastAsia="Calibri" w:hAnsi="Times New Roman" w:cs="Times New Roman"/>
          <w:sz w:val="28"/>
          <w:szCs w:val="28"/>
          <w:lang w:eastAsia="ru-RU"/>
        </w:rPr>
        <w:t>рублей</w:t>
      </w:r>
      <w:r w:rsidRPr="004A166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B3D87" w:rsidRPr="00CA118C" w:rsidRDefault="00EB3D87" w:rsidP="00EB3D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2023 год – </w:t>
      </w:r>
      <w:r w:rsidR="00DA55D1" w:rsidRPr="009F41A2">
        <w:rPr>
          <w:rFonts w:ascii="Times New Roman" w:eastAsia="Calibri" w:hAnsi="Times New Roman" w:cs="Times New Roman"/>
          <w:sz w:val="28"/>
          <w:szCs w:val="28"/>
        </w:rPr>
        <w:t>1 755 389,01</w:t>
      </w:r>
      <w:r w:rsidRPr="009F41A2">
        <w:rPr>
          <w:rFonts w:ascii="Times New Roman" w:eastAsia="Calibri" w:hAnsi="Times New Roman" w:cs="Times New Roman"/>
          <w:sz w:val="28"/>
          <w:szCs w:val="28"/>
          <w:lang w:eastAsia="ru-RU"/>
        </w:rPr>
        <w:t>рублей</w:t>
      </w:r>
      <w:r w:rsidRPr="00CA118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CA118C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EB3D87" w:rsidRDefault="00EB3D87" w:rsidP="00EB3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2024 год – </w:t>
      </w:r>
      <w:r>
        <w:rPr>
          <w:rFonts w:ascii="Times New Roman" w:eastAsia="Calibri" w:hAnsi="Times New Roman" w:cs="Times New Roman"/>
          <w:sz w:val="28"/>
          <w:szCs w:val="28"/>
        </w:rPr>
        <w:t>711 774</w:t>
      </w:r>
      <w:r w:rsidRPr="00CA118C">
        <w:rPr>
          <w:rFonts w:ascii="Times New Roman" w:eastAsia="Calibri" w:hAnsi="Times New Roman" w:cs="Times New Roman"/>
          <w:sz w:val="28"/>
          <w:szCs w:val="28"/>
        </w:rPr>
        <w:t>,00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09722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B3D87" w:rsidRPr="004A1663" w:rsidRDefault="00EB3D87" w:rsidP="00EB3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87" w:rsidRPr="004A1663" w:rsidRDefault="00EB3D87" w:rsidP="00EB3D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DA5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5 к Программе изложить в новой редакции (прилагается).</w:t>
      </w:r>
    </w:p>
    <w:p w:rsidR="00EB3D87" w:rsidRDefault="00EB3D87" w:rsidP="00EB3D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B02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подлежит размещению на официальном сайте администрации Партизанского городского округа в сети «Интернет», опубликованию в газете «Вести», вступает в силу с момента официального опубликования 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обнародования)</w:t>
      </w:r>
      <w:r w:rsidRPr="00B02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3D87" w:rsidRPr="004A1663" w:rsidRDefault="00EB3D87" w:rsidP="00EB3D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D87" w:rsidRDefault="00EB3D87" w:rsidP="00EB3D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D87" w:rsidRPr="004A1663" w:rsidRDefault="00EB3D87" w:rsidP="00EB3D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D87" w:rsidRPr="004A1663" w:rsidRDefault="00EB3D87" w:rsidP="00EB3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Бондарев</w:t>
      </w:r>
    </w:p>
    <w:p w:rsidR="00EB3D87" w:rsidRDefault="00EB3D87" w:rsidP="00EB3D87"/>
    <w:p w:rsidR="00945378" w:rsidRDefault="00945378"/>
    <w:sectPr w:rsidR="00945378" w:rsidSect="000C67F1">
      <w:headerReference w:type="default" r:id="rId8"/>
      <w:pgSz w:w="11906" w:h="16838"/>
      <w:pgMar w:top="567" w:right="1021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963" w:rsidRDefault="00CD2963">
      <w:pPr>
        <w:spacing w:after="0" w:line="240" w:lineRule="auto"/>
      </w:pPr>
      <w:r>
        <w:separator/>
      </w:r>
    </w:p>
  </w:endnote>
  <w:endnote w:type="continuationSeparator" w:id="0">
    <w:p w:rsidR="00CD2963" w:rsidRDefault="00CD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963" w:rsidRDefault="00CD2963">
      <w:pPr>
        <w:spacing w:after="0" w:line="240" w:lineRule="auto"/>
      </w:pPr>
      <w:r>
        <w:separator/>
      </w:r>
    </w:p>
  </w:footnote>
  <w:footnote w:type="continuationSeparator" w:id="0">
    <w:p w:rsidR="00CD2963" w:rsidRDefault="00CD2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562" w:rsidRDefault="003710A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6337">
      <w:rPr>
        <w:noProof/>
      </w:rPr>
      <w:t>2</w:t>
    </w:r>
    <w:r>
      <w:rPr>
        <w:noProof/>
      </w:rPr>
      <w:fldChar w:fldCharType="end"/>
    </w:r>
  </w:p>
  <w:p w:rsidR="005E4562" w:rsidRDefault="005E45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D87"/>
    <w:rsid w:val="00097222"/>
    <w:rsid w:val="000C2C64"/>
    <w:rsid w:val="000C67F1"/>
    <w:rsid w:val="000F3751"/>
    <w:rsid w:val="0018270F"/>
    <w:rsid w:val="0028510F"/>
    <w:rsid w:val="00326337"/>
    <w:rsid w:val="003710A0"/>
    <w:rsid w:val="004D3D5C"/>
    <w:rsid w:val="005457D6"/>
    <w:rsid w:val="005E4562"/>
    <w:rsid w:val="00621DB9"/>
    <w:rsid w:val="00732F11"/>
    <w:rsid w:val="00945378"/>
    <w:rsid w:val="009F41A2"/>
    <w:rsid w:val="00B26E49"/>
    <w:rsid w:val="00B6598A"/>
    <w:rsid w:val="00CB1653"/>
    <w:rsid w:val="00CD2963"/>
    <w:rsid w:val="00D7786F"/>
    <w:rsid w:val="00DA55D1"/>
    <w:rsid w:val="00EB3D87"/>
    <w:rsid w:val="00FE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3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3D87"/>
  </w:style>
  <w:style w:type="paragraph" w:customStyle="1" w:styleId="14">
    <w:name w:val="Обычный + 14 пт"/>
    <w:aliases w:val="уплотненный на  0,2 пт"/>
    <w:basedOn w:val="a"/>
    <w:rsid w:val="00EB3D87"/>
    <w:pPr>
      <w:spacing w:after="0" w:line="240" w:lineRule="auto"/>
      <w:ind w:left="3600" w:firstLine="720"/>
    </w:pPr>
    <w:rPr>
      <w:rFonts w:ascii="Times New Roman" w:eastAsia="Calibri" w:hAnsi="Times New Roman" w:cs="Times New Roman"/>
      <w:spacing w:val="-4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3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3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3D87"/>
  </w:style>
  <w:style w:type="paragraph" w:customStyle="1" w:styleId="14">
    <w:name w:val="Обычный + 14 пт"/>
    <w:aliases w:val="уплотненный на  0,2 пт"/>
    <w:basedOn w:val="a"/>
    <w:rsid w:val="00EB3D87"/>
    <w:pPr>
      <w:spacing w:after="0" w:line="240" w:lineRule="auto"/>
      <w:ind w:left="3600" w:firstLine="720"/>
    </w:pPr>
    <w:rPr>
      <w:rFonts w:ascii="Times New Roman" w:eastAsia="Calibri" w:hAnsi="Times New Roman" w:cs="Times New Roman"/>
      <w:spacing w:val="-4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3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2023-03-10T04:16:00Z</dcterms:created>
  <dcterms:modified xsi:type="dcterms:W3CDTF">2023-04-27T22:29:00Z</dcterms:modified>
</cp:coreProperties>
</file>