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7B" w:rsidRPr="00F43832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УВАЖАЕМЫЕ ВЗРОСЛЫЕ!</w:t>
      </w:r>
    </w:p>
    <w:p w:rsidR="00E6315C" w:rsidRPr="00F43832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F43832" w:rsidRDefault="00BD527B" w:rsidP="001E5B9A">
      <w:pPr>
        <w:shd w:val="clear" w:color="auto" w:fill="FFFFFF"/>
        <w:spacing w:line="330" w:lineRule="atLeast"/>
        <w:ind w:firstLine="709"/>
        <w:jc w:val="both"/>
        <w:rPr>
          <w:b/>
          <w:sz w:val="28"/>
          <w:szCs w:val="28"/>
        </w:rPr>
      </w:pPr>
      <w:r w:rsidRPr="00F43832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F43832">
        <w:rPr>
          <w:b/>
          <w:sz w:val="28"/>
          <w:szCs w:val="28"/>
        </w:rPr>
        <w:t>ТОЛЬКО ОТ ВАС!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Категорически запрещено купание: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детей без надзора взрослых;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 незнакомых местах;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 избежание перегревания отдыхайте на пляже в головном уборе.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Если тонет человек: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Сразу громко зовите на помощь: «Человек тонет!»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Попросите вызвать спасателей и «скорую помощь».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Бросьте тонущему спасательный круг, длинную веревку с узлом на конце.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паникуйте.</w:t>
      </w:r>
      <w:r w:rsidRPr="00F43832">
        <w:rPr>
          <w:noProof/>
          <w:sz w:val="28"/>
          <w:szCs w:val="28"/>
        </w:rPr>
        <w:drawing>
          <wp:inline distT="0" distB="0" distL="0" distR="0" wp14:anchorId="470870EC" wp14:editId="29E0F42A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Вы захлебнулись водой: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необходимости позовите людей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2. Очистить ротовую полость.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3. Резко надавить на корень языка.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6. Вызвать “Скорую помощь”.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НЕЛЬЗЯ: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ОСТАВЛЯТЬ ПОСТРАДАВШЕГО БЕЗ ВНИМАНИЯ</w:t>
      </w:r>
      <w:r w:rsidRPr="00F43832">
        <w:rPr>
          <w:sz w:val="28"/>
          <w:szCs w:val="28"/>
        </w:rPr>
        <w:t> (в любой момент может произойти остановка сердца);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Помните!</w:t>
      </w:r>
      <w:r w:rsidRPr="00F43832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  <w:r w:rsidRPr="00F43832">
        <w:rPr>
          <w:b/>
          <w:bCs/>
          <w:sz w:val="28"/>
          <w:szCs w:val="28"/>
        </w:rPr>
        <w:t>ВНИМАНИЕ!</w:t>
      </w:r>
    </w:p>
    <w:p w:rsidR="00E6315C" w:rsidRPr="00F43832" w:rsidRDefault="00E6315C" w:rsidP="00E6315C">
      <w:pPr>
        <w:pStyle w:val="a5"/>
        <w:ind w:left="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83E15" w:rsidRPr="00F43832" w:rsidRDefault="00E6315C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соответствии с «Правилами охраны жизни людей на водных объектах</w:t>
      </w:r>
      <w:r w:rsidR="00B407E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Приморском крае», утвержденными п</w:t>
      </w: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остановлением </w:t>
      </w:r>
      <w:r w:rsidR="00B407E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губернатором края</w:t>
      </w: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от 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="00B407E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 апреля 1998 года  № 196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к</w:t>
      </w: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упание детей в возрасте до 1</w:t>
      </w:r>
      <w:bookmarkStart w:id="0" w:name="_GoBack"/>
      <w:bookmarkEnd w:id="0"/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4 лет на водных объектах </w:t>
      </w: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без сопровождения родителей (лиц, их заменяющих, либо близких родственников) или лиц, осуществляющих мероприятия с участи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ем детей </w:t>
      </w:r>
      <w:r w:rsidR="00E83E15" w:rsidRPr="00F43832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ЗАПРЕЩЕНО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E53E7F" w:rsidRPr="00F43832" w:rsidRDefault="00E83E15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E6315C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Нарушение</w:t>
      </w:r>
      <w:r w:rsidR="00E53E7F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правил охраны жизни людей на водных объектах</w:t>
      </w:r>
      <w:r w:rsidR="00E6315C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влечет за собой </w:t>
      </w:r>
      <w:r w:rsidR="00E53E7F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наложение административного</w:t>
      </w:r>
      <w:r w:rsidR="00E6315C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штраф</w:t>
      </w:r>
      <w:r w:rsidR="00E53E7F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 для граждан</w:t>
      </w:r>
      <w:r w:rsidR="00E6315C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E53E7F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размере от 500 до 2000 рублей.</w:t>
      </w:r>
    </w:p>
    <w:p w:rsidR="00E53E7F" w:rsidRPr="00F4383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53E7F" w:rsidRPr="00F4383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Ind w:w="6096" w:type="dxa"/>
        <w:tblLook w:val="04A0" w:firstRow="1" w:lastRow="0" w:firstColumn="1" w:lastColumn="0" w:noHBand="0" w:noVBand="1"/>
      </w:tblPr>
      <w:tblGrid>
        <w:gridCol w:w="4325"/>
      </w:tblGrid>
      <w:tr w:rsidR="00F43832" w:rsidRPr="00F43832" w:rsidTr="00AB3533"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AB3533" w:rsidRPr="00F43832" w:rsidRDefault="001E5B9A" w:rsidP="00AB3533">
            <w:pPr>
              <w:pStyle w:val="a5"/>
              <w:ind w:left="0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МКУ «ЕДДС, ГЗ ПГО»</w:t>
            </w:r>
          </w:p>
        </w:tc>
      </w:tr>
    </w:tbl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71D72" w:rsidRPr="00F43832" w:rsidRDefault="00071D72" w:rsidP="00B407EA"/>
    <w:sectPr w:rsidR="00071D72" w:rsidRPr="00F4383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F8"/>
    <w:rsid w:val="00071D72"/>
    <w:rsid w:val="001E5B9A"/>
    <w:rsid w:val="00684571"/>
    <w:rsid w:val="00A639F8"/>
    <w:rsid w:val="00AB3533"/>
    <w:rsid w:val="00B407EA"/>
    <w:rsid w:val="00BD527B"/>
    <w:rsid w:val="00D92E75"/>
    <w:rsid w:val="00DB2AEA"/>
    <w:rsid w:val="00E53E7F"/>
    <w:rsid w:val="00E6315C"/>
    <w:rsid w:val="00E83E15"/>
    <w:rsid w:val="00F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Пользователь ASRock</cp:lastModifiedBy>
  <cp:revision>11</cp:revision>
  <cp:lastPrinted>2020-05-20T07:39:00Z</cp:lastPrinted>
  <dcterms:created xsi:type="dcterms:W3CDTF">2020-05-20T06:55:00Z</dcterms:created>
  <dcterms:modified xsi:type="dcterms:W3CDTF">2023-06-16T01:31:00Z</dcterms:modified>
</cp:coreProperties>
</file>