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06" w:rsidRPr="00BD1506" w:rsidRDefault="00BD1506" w:rsidP="00BD150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6"/>
          <w:szCs w:val="16"/>
          <w:lang w:eastAsia="ru-RU"/>
        </w:rPr>
      </w:pPr>
      <w:r w:rsidRPr="00BD1506">
        <w:rPr>
          <w:rFonts w:ascii="Tahoma" w:eastAsia="Times New Roman" w:hAnsi="Tahoma" w:cs="Tahoma"/>
          <w:caps/>
          <w:color w:val="000000"/>
          <w:sz w:val="16"/>
          <w:szCs w:val="16"/>
          <w:lang w:eastAsia="ru-RU"/>
        </w:rPr>
        <w:fldChar w:fldCharType="begin"/>
      </w:r>
      <w:r w:rsidRPr="00BD1506">
        <w:rPr>
          <w:rFonts w:ascii="Tahoma" w:eastAsia="Times New Roman" w:hAnsi="Tahoma" w:cs="Tahoma"/>
          <w:caps/>
          <w:color w:val="000000"/>
          <w:sz w:val="16"/>
          <w:szCs w:val="16"/>
          <w:lang w:eastAsia="ru-RU"/>
        </w:rPr>
        <w:instrText xml:space="preserve"> HYPERLINK "https://partizansk-vesti.ru/" \o "МАУ \"Редакция газеты \"Вести\" \» " </w:instrText>
      </w:r>
      <w:r w:rsidRPr="00BD1506">
        <w:rPr>
          <w:rFonts w:ascii="Tahoma" w:eastAsia="Times New Roman" w:hAnsi="Tahoma" w:cs="Tahoma"/>
          <w:caps/>
          <w:color w:val="000000"/>
          <w:sz w:val="16"/>
          <w:szCs w:val="16"/>
          <w:lang w:eastAsia="ru-RU"/>
        </w:rPr>
        <w:fldChar w:fldCharType="separate"/>
      </w:r>
      <w:r w:rsidRPr="00BD1506">
        <w:rPr>
          <w:rFonts w:ascii="Tahoma" w:eastAsia="Times New Roman" w:hAnsi="Tahoma" w:cs="Tahoma"/>
          <w:b/>
          <w:bCs/>
          <w:caps/>
          <w:color w:val="000000"/>
          <w:sz w:val="17"/>
          <w:u w:val="single"/>
          <w:lang w:eastAsia="ru-RU"/>
        </w:rPr>
        <w:t>МАУ "РЕДАКЦИЯ ГАЗЕТЫ "ВЕСТИ"</w:t>
      </w:r>
      <w:r w:rsidRPr="00BD1506">
        <w:rPr>
          <w:rFonts w:ascii="Tahoma" w:eastAsia="Times New Roman" w:hAnsi="Tahoma" w:cs="Tahoma"/>
          <w:caps/>
          <w:color w:val="000000"/>
          <w:sz w:val="16"/>
          <w:szCs w:val="16"/>
          <w:lang w:eastAsia="ru-RU"/>
        </w:rPr>
        <w:fldChar w:fldCharType="end"/>
      </w:r>
    </w:p>
    <w:p w:rsidR="00BD1506" w:rsidRPr="00BD1506" w:rsidRDefault="00BD1506" w:rsidP="00BD1506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  <w:hyperlink r:id="rId4" w:tooltip="Постоянная ссылка на Дворы и дороги" w:history="1">
        <w:r w:rsidRPr="00BD1506">
          <w:rPr>
            <w:rFonts w:ascii="Tahoma" w:eastAsia="Times New Roman" w:hAnsi="Tahoma" w:cs="Tahoma"/>
            <w:b/>
            <w:bCs/>
            <w:color w:val="176AD0"/>
            <w:sz w:val="30"/>
            <w:u w:val="single"/>
            <w:lang w:eastAsia="ru-RU"/>
          </w:rPr>
          <w:t>Дворы и дороги</w:t>
        </w:r>
      </w:hyperlink>
    </w:p>
    <w:p w:rsidR="00BD1506" w:rsidRPr="00BD1506" w:rsidRDefault="00BD1506" w:rsidP="00BD150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19"/>
          <w:szCs w:val="19"/>
          <w:lang w:eastAsia="ru-RU"/>
        </w:rPr>
      </w:pPr>
      <w:r w:rsidRPr="00BD1506">
        <w:rPr>
          <w:rFonts w:ascii="Tahoma" w:eastAsia="Times New Roman" w:hAnsi="Tahoma" w:cs="Tahoma"/>
          <w:b/>
          <w:bCs/>
          <w:color w:val="176AD0"/>
          <w:sz w:val="19"/>
          <w:szCs w:val="19"/>
          <w:lang w:eastAsia="ru-RU"/>
        </w:rPr>
        <w:t>01.03.2024</w:t>
      </w:r>
    </w:p>
    <w:p w:rsidR="00BD1506" w:rsidRPr="00BD1506" w:rsidRDefault="00BD1506" w:rsidP="00BD1506">
      <w:pPr>
        <w:shd w:val="clear" w:color="auto" w:fill="FFFFFF"/>
        <w:spacing w:after="66" w:line="384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1713230" cy="1145540"/>
            <wp:effectExtent l="19050" t="0" r="1270" b="0"/>
            <wp:docPr id="1" name="Рисунок 1" descr="http://partizansk-vesti.ru/wp-content/uploads/2024/03/gorhoz-ubiraet-ulicy-300x20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rtizansk-vesti.ru/wp-content/uploads/2024/03/gorhoz-ubiraet-ulicy-300x20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14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1506">
        <w:rPr>
          <w:rFonts w:ascii="Tahoma" w:eastAsia="Times New Roman" w:hAnsi="Tahoma" w:cs="Tahoma"/>
          <w:color w:val="000000"/>
          <w:lang w:eastAsia="ru-RU"/>
        </w:rPr>
        <w:t>По итогам электронного аукциона 4 марта будет подписан муниципальный контракт с подрядной организацией, которая с 15 апреля приступит к благоустройству придомовых территорий в округе.</w:t>
      </w:r>
    </w:p>
    <w:p w:rsidR="00BD1506" w:rsidRPr="00BD1506" w:rsidRDefault="00BD1506" w:rsidP="00BD1506">
      <w:pPr>
        <w:shd w:val="clear" w:color="auto" w:fill="FFFFFF"/>
        <w:spacing w:after="66" w:line="384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BD1506">
        <w:rPr>
          <w:rFonts w:ascii="Tahoma" w:eastAsia="Times New Roman" w:hAnsi="Tahoma" w:cs="Tahoma"/>
          <w:color w:val="000000"/>
          <w:lang w:eastAsia="ru-RU"/>
        </w:rPr>
        <w:t xml:space="preserve">Так, по улице Калинина, 1-д в </w:t>
      </w:r>
      <w:proofErr w:type="spellStart"/>
      <w:r w:rsidRPr="00BD1506">
        <w:rPr>
          <w:rFonts w:ascii="Tahoma" w:eastAsia="Times New Roman" w:hAnsi="Tahoma" w:cs="Tahoma"/>
          <w:color w:val="000000"/>
          <w:lang w:eastAsia="ru-RU"/>
        </w:rPr>
        <w:t>Углекаменске</w:t>
      </w:r>
      <w:proofErr w:type="spellEnd"/>
      <w:r w:rsidRPr="00BD1506">
        <w:rPr>
          <w:rFonts w:ascii="Tahoma" w:eastAsia="Times New Roman" w:hAnsi="Tahoma" w:cs="Tahoma"/>
          <w:color w:val="000000"/>
          <w:lang w:eastAsia="ru-RU"/>
        </w:rPr>
        <w:t xml:space="preserve"> уложат асфальт, сделают водоотведение. </w:t>
      </w:r>
      <w:proofErr w:type="gramStart"/>
      <w:r w:rsidRPr="00BD1506">
        <w:rPr>
          <w:rFonts w:ascii="Tahoma" w:eastAsia="Times New Roman" w:hAnsi="Tahoma" w:cs="Tahoma"/>
          <w:color w:val="000000"/>
          <w:lang w:eastAsia="ru-RU"/>
        </w:rPr>
        <w:t>На</w:t>
      </w:r>
      <w:proofErr w:type="gramEnd"/>
      <w:r w:rsidRPr="00BD1506">
        <w:rPr>
          <w:rFonts w:ascii="Tahoma" w:eastAsia="Times New Roman" w:hAnsi="Tahoma" w:cs="Tahoma"/>
          <w:color w:val="000000"/>
          <w:lang w:eastAsia="ru-RU"/>
        </w:rPr>
        <w:t xml:space="preserve"> </w:t>
      </w:r>
      <w:proofErr w:type="gramStart"/>
      <w:r w:rsidRPr="00BD1506">
        <w:rPr>
          <w:rFonts w:ascii="Tahoma" w:eastAsia="Times New Roman" w:hAnsi="Tahoma" w:cs="Tahoma"/>
          <w:color w:val="000000"/>
          <w:lang w:eastAsia="ru-RU"/>
        </w:rPr>
        <w:t>Дворцовой</w:t>
      </w:r>
      <w:proofErr w:type="gramEnd"/>
      <w:r w:rsidRPr="00BD1506">
        <w:rPr>
          <w:rFonts w:ascii="Tahoma" w:eastAsia="Times New Roman" w:hAnsi="Tahoma" w:cs="Tahoma"/>
          <w:color w:val="000000"/>
          <w:lang w:eastAsia="ru-RU"/>
        </w:rPr>
        <w:t xml:space="preserve">, 2-в отремонтируют канализационные колодцы, обустроят пролеты лестниц на прилегающей территории, установят скамейки, урны, стойки для сушки белья. </w:t>
      </w:r>
      <w:proofErr w:type="gramStart"/>
      <w:r w:rsidRPr="00BD1506">
        <w:rPr>
          <w:rFonts w:ascii="Tahoma" w:eastAsia="Times New Roman" w:hAnsi="Tahoma" w:cs="Tahoma"/>
          <w:color w:val="000000"/>
          <w:lang w:eastAsia="ru-RU"/>
        </w:rPr>
        <w:t>На</w:t>
      </w:r>
      <w:proofErr w:type="gramEnd"/>
      <w:r w:rsidRPr="00BD1506">
        <w:rPr>
          <w:rFonts w:ascii="Tahoma" w:eastAsia="Times New Roman" w:hAnsi="Tahoma" w:cs="Tahoma"/>
          <w:color w:val="000000"/>
          <w:lang w:eastAsia="ru-RU"/>
        </w:rPr>
        <w:t xml:space="preserve"> </w:t>
      </w:r>
      <w:proofErr w:type="gramStart"/>
      <w:r w:rsidRPr="00BD1506">
        <w:rPr>
          <w:rFonts w:ascii="Tahoma" w:eastAsia="Times New Roman" w:hAnsi="Tahoma" w:cs="Tahoma"/>
          <w:color w:val="000000"/>
          <w:lang w:eastAsia="ru-RU"/>
        </w:rPr>
        <w:t>Центральной</w:t>
      </w:r>
      <w:proofErr w:type="gramEnd"/>
      <w:r w:rsidRPr="00BD1506">
        <w:rPr>
          <w:rFonts w:ascii="Tahoma" w:eastAsia="Times New Roman" w:hAnsi="Tahoma" w:cs="Tahoma"/>
          <w:color w:val="000000"/>
          <w:lang w:eastAsia="ru-RU"/>
        </w:rPr>
        <w:t>, 8-а появятся новый асфальт, спортивный комплекс, скамейки и урны.</w:t>
      </w:r>
      <w:r w:rsidRPr="00BD1506">
        <w:rPr>
          <w:rFonts w:ascii="Tahoma" w:eastAsia="Times New Roman" w:hAnsi="Tahoma" w:cs="Tahoma"/>
          <w:color w:val="000000"/>
          <w:lang w:eastAsia="ru-RU"/>
        </w:rPr>
        <w:br/>
        <w:t xml:space="preserve">Также с наступлением теплого периода по муниципальной программе «Дорожная деятельность и благоустройство Партизанского городского округа» начнется </w:t>
      </w:r>
      <w:proofErr w:type="spellStart"/>
      <w:r w:rsidRPr="00BD1506">
        <w:rPr>
          <w:rFonts w:ascii="Tahoma" w:eastAsia="Times New Roman" w:hAnsi="Tahoma" w:cs="Tahoma"/>
          <w:color w:val="000000"/>
          <w:lang w:eastAsia="ru-RU"/>
        </w:rPr>
        <w:t>грейдирование</w:t>
      </w:r>
      <w:proofErr w:type="spellEnd"/>
      <w:r w:rsidRPr="00BD1506">
        <w:rPr>
          <w:rFonts w:ascii="Tahoma" w:eastAsia="Times New Roman" w:hAnsi="Tahoma" w:cs="Tahoma"/>
          <w:color w:val="000000"/>
          <w:lang w:eastAsia="ru-RU"/>
        </w:rPr>
        <w:t>.</w:t>
      </w:r>
      <w:r w:rsidRPr="00BD1506">
        <w:rPr>
          <w:rFonts w:ascii="Tahoma" w:eastAsia="Times New Roman" w:hAnsi="Tahoma" w:cs="Tahoma"/>
          <w:color w:val="000000"/>
          <w:lang w:eastAsia="ru-RU"/>
        </w:rPr>
        <w:br/>
        <w:t>В этом году планируется привести в порядок более 150 километров дорог с грунтовым покрытием и 200 улиц, в том числе на сельских территориях, в соответствии с контрактом и графиком работ, которые будут включать подсыпку, нарезку кюветов, а также восстановление водоотводных канав.</w:t>
      </w:r>
      <w:r w:rsidRPr="00BD1506">
        <w:rPr>
          <w:rFonts w:ascii="Tahoma" w:eastAsia="Times New Roman" w:hAnsi="Tahoma" w:cs="Tahoma"/>
          <w:color w:val="000000"/>
          <w:lang w:eastAsia="ru-RU"/>
        </w:rPr>
        <w:br/>
        <w:t>Будет проведен в этом году ямочный ремонт асфальтобетонного покрытия автомобильных дорог. В ближайшее время объявят аукцион по выбору компании, которая займется нанесением дорожной разметки.</w:t>
      </w:r>
      <w:r w:rsidRPr="00BD1506">
        <w:rPr>
          <w:rFonts w:ascii="Tahoma" w:eastAsia="Times New Roman" w:hAnsi="Tahoma" w:cs="Tahoma"/>
          <w:color w:val="000000"/>
          <w:lang w:eastAsia="ru-RU"/>
        </w:rPr>
        <w:br/>
        <w:t>Помимо этого в округе продолжается уборка от мусора улиц и автобусных остановок работниками участка городского хозяйства.</w:t>
      </w:r>
      <w:r w:rsidRPr="00BD1506">
        <w:rPr>
          <w:rFonts w:ascii="Tahoma" w:eastAsia="Times New Roman" w:hAnsi="Tahoma" w:cs="Tahoma"/>
          <w:color w:val="000000"/>
          <w:lang w:eastAsia="ru-RU"/>
        </w:rPr>
        <w:br/>
        <w:t xml:space="preserve">Как отмечают на предприятии, только за минувший вторник рабочие очистили гостевую трассу от микрорайона Лозовый до 20-й шахты. Особое внимание — центру города, территориям вокруг остановочных павильонов, вдоль </w:t>
      </w:r>
      <w:proofErr w:type="spellStart"/>
      <w:r w:rsidRPr="00BD1506">
        <w:rPr>
          <w:rFonts w:ascii="Tahoma" w:eastAsia="Times New Roman" w:hAnsi="Tahoma" w:cs="Tahoma"/>
          <w:color w:val="000000"/>
          <w:lang w:eastAsia="ru-RU"/>
        </w:rPr>
        <w:t>леерного</w:t>
      </w:r>
      <w:proofErr w:type="spellEnd"/>
      <w:r w:rsidRPr="00BD1506">
        <w:rPr>
          <w:rFonts w:ascii="Tahoma" w:eastAsia="Times New Roman" w:hAnsi="Tahoma" w:cs="Tahoma"/>
          <w:color w:val="000000"/>
          <w:lang w:eastAsia="ru-RU"/>
        </w:rPr>
        <w:t xml:space="preserve"> ограждения. Весь мусор, собранный в мешки, погрузили в машины и вывезли на полигон ТБО. Как только потеплеет, такая уборка станет регулярной.</w:t>
      </w:r>
    </w:p>
    <w:p w:rsidR="00BD1506" w:rsidRPr="00BD1506" w:rsidRDefault="00BD1506" w:rsidP="00BD1506">
      <w:pPr>
        <w:shd w:val="clear" w:color="auto" w:fill="FFFFFF"/>
        <w:spacing w:after="66" w:line="384" w:lineRule="atLeast"/>
        <w:jc w:val="right"/>
        <w:rPr>
          <w:rFonts w:ascii="Tahoma" w:eastAsia="Times New Roman" w:hAnsi="Tahoma" w:cs="Tahoma"/>
          <w:color w:val="000000"/>
          <w:lang w:eastAsia="ru-RU"/>
        </w:rPr>
      </w:pPr>
      <w:r w:rsidRPr="00BD1506">
        <w:rPr>
          <w:rFonts w:ascii="Tahoma" w:eastAsia="Times New Roman" w:hAnsi="Tahoma" w:cs="Tahoma"/>
          <w:b/>
          <w:bCs/>
          <w:color w:val="000000"/>
          <w:lang w:eastAsia="ru-RU"/>
        </w:rPr>
        <w:t>Администрация</w:t>
      </w:r>
      <w:r w:rsidRPr="00BD1506">
        <w:rPr>
          <w:rFonts w:ascii="Tahoma" w:eastAsia="Times New Roman" w:hAnsi="Tahoma" w:cs="Tahoma"/>
          <w:color w:val="000000"/>
          <w:lang w:eastAsia="ru-RU"/>
        </w:rPr>
        <w:br/>
      </w:r>
      <w:r w:rsidRPr="00BD1506">
        <w:rPr>
          <w:rFonts w:ascii="Tahoma" w:eastAsia="Times New Roman" w:hAnsi="Tahoma" w:cs="Tahoma"/>
          <w:b/>
          <w:bCs/>
          <w:color w:val="000000"/>
          <w:lang w:eastAsia="ru-RU"/>
        </w:rPr>
        <w:t>Партизанского</w:t>
      </w:r>
      <w:r w:rsidRPr="00BD1506">
        <w:rPr>
          <w:rFonts w:ascii="Tahoma" w:eastAsia="Times New Roman" w:hAnsi="Tahoma" w:cs="Tahoma"/>
          <w:color w:val="000000"/>
          <w:lang w:eastAsia="ru-RU"/>
        </w:rPr>
        <w:br/>
      </w:r>
      <w:r w:rsidRPr="00BD1506">
        <w:rPr>
          <w:rFonts w:ascii="Tahoma" w:eastAsia="Times New Roman" w:hAnsi="Tahoma" w:cs="Tahoma"/>
          <w:b/>
          <w:bCs/>
          <w:color w:val="000000"/>
          <w:lang w:eastAsia="ru-RU"/>
        </w:rPr>
        <w:t>городского округа</w:t>
      </w:r>
    </w:p>
    <w:p w:rsidR="003A79E3" w:rsidRDefault="003A79E3"/>
    <w:p w:rsidR="00BD1506" w:rsidRDefault="00BD1506">
      <w:r w:rsidRPr="00BD1506">
        <w:t>https://partizansk-vesti.ru/blagoustrojstvo-2/dvory-i-dorogi-2/</w:t>
      </w:r>
    </w:p>
    <w:sectPr w:rsidR="00BD1506" w:rsidSect="003A7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D1506"/>
    <w:rsid w:val="003A79E3"/>
    <w:rsid w:val="00BD1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E3"/>
  </w:style>
  <w:style w:type="paragraph" w:styleId="2">
    <w:name w:val="heading 2"/>
    <w:basedOn w:val="a"/>
    <w:link w:val="20"/>
    <w:uiPriority w:val="9"/>
    <w:qFormat/>
    <w:rsid w:val="00BD15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15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D150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D1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D150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D1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15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8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3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6366">
                  <w:marLeft w:val="3807"/>
                  <w:marRight w:val="3807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8195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28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4/03/gorhoz-ubiraet-ulicy.jpg" TargetMode="External"/><Relationship Id="rId4" Type="http://schemas.openxmlformats.org/officeDocument/2006/relationships/hyperlink" Target="https://partizansk-vesti.ru/blagoustrojstvo-2/dvory-i-dorogi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2024-03-11T05:36:00Z</dcterms:created>
  <dcterms:modified xsi:type="dcterms:W3CDTF">2024-03-11T05:37:00Z</dcterms:modified>
</cp:coreProperties>
</file>