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FC" w:rsidRPr="009537FC" w:rsidRDefault="009537FC" w:rsidP="009537F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</w:pPr>
      <w:r w:rsidRPr="009537FC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begin"/>
      </w:r>
      <w:r w:rsidRPr="009537FC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instrText xml:space="preserve"> HYPERLINK "https://partizansk-vesti.ru/" \o "МАУ \"Редакция газеты \"Вести\" \» " </w:instrText>
      </w:r>
      <w:r w:rsidRPr="009537FC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separate"/>
      </w:r>
      <w:r w:rsidRPr="009537FC">
        <w:rPr>
          <w:rFonts w:ascii="Tahoma" w:eastAsia="Times New Roman" w:hAnsi="Tahoma" w:cs="Tahoma"/>
          <w:b/>
          <w:bCs/>
          <w:caps/>
          <w:color w:val="000000"/>
          <w:sz w:val="15"/>
          <w:u w:val="single"/>
          <w:lang w:eastAsia="ru-RU"/>
        </w:rPr>
        <w:t>МАУ "РЕДАКЦИЯ ГАЗЕТЫ "ВЕСТИ"</w:t>
      </w:r>
      <w:r w:rsidRPr="009537FC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end"/>
      </w:r>
    </w:p>
    <w:p w:rsidR="009537FC" w:rsidRPr="009537FC" w:rsidRDefault="009537FC" w:rsidP="009537FC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hyperlink r:id="rId4" w:tooltip="Постоянная ссылка на Прямо и в объезд" w:history="1">
        <w:r w:rsidRPr="009537FC">
          <w:rPr>
            <w:rFonts w:ascii="Tahoma" w:eastAsia="Times New Roman" w:hAnsi="Tahoma" w:cs="Tahoma"/>
            <w:b/>
            <w:bCs/>
            <w:color w:val="176AD0"/>
            <w:sz w:val="27"/>
            <w:u w:val="single"/>
            <w:lang w:eastAsia="ru-RU"/>
          </w:rPr>
          <w:t>Прямо и в объезд</w:t>
        </w:r>
      </w:hyperlink>
    </w:p>
    <w:p w:rsidR="009537FC" w:rsidRPr="009537FC" w:rsidRDefault="009537FC" w:rsidP="009537F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</w:pPr>
      <w:r w:rsidRPr="009537FC"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  <w:t>13.10.2023</w:t>
      </w:r>
    </w:p>
    <w:p w:rsidR="009537FC" w:rsidRPr="009537FC" w:rsidRDefault="009537FC" w:rsidP="009537FC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Главная дорога в центре города будет расширен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дорога в центре города будет расширен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Транспортный поток на наших дорогах и улицах, по большей части спроектированных и построенных в середине прошлого века, год от года только увеличивается. Раньше двухстороннего движения в центре вполне хватало для проезда легкового, грузового и общественного транспорта.</w:t>
      </w:r>
    </w:p>
    <w:p w:rsidR="009537FC" w:rsidRPr="009537FC" w:rsidRDefault="009537FC" w:rsidP="009537FC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Но постепенно личные автомобили появились практически в каждой семье, а то и по несколько сразу, и на дорогах даже нашего небольшого города в утренние и вечерние часы пик порой уже бывают заторы и пробки. Возникла потребность в модернизации и расширении проезжей части в центре </w:t>
      </w:r>
      <w:proofErr w:type="spellStart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Партизанска</w:t>
      </w:r>
      <w:proofErr w:type="spellEnd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В рамках муниципальной программы «Дорожная деятельность и благоустройство Партизанского городского округа» на 2020-2026 годы уже несколько лет проводятся работы по ремонту проезжей части дорог и улиц города, в том числе и </w:t>
      </w:r>
      <w:proofErr w:type="gramStart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</w:t>
      </w:r>
      <w:proofErr w:type="gramEnd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параллельных гостевому маршруту, чтобы его постепенно разгрузить.</w:t>
      </w:r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 ближайшей перспективе руководство округа перейдет к проектам по расширению дорожного полотна. Особенно это актуально на участке от площади Швейной фабрики до центрального перекрестка. Накануне больших праздников или в периоды, когда по тем или иным причинам затруднено движение по «</w:t>
      </w:r>
      <w:proofErr w:type="spellStart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находкинской</w:t>
      </w:r>
      <w:proofErr w:type="spellEnd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» трассе </w:t>
      </w:r>
      <w:proofErr w:type="gramStart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</w:t>
      </w:r>
      <w:proofErr w:type="gramEnd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gramStart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Шкотово</w:t>
      </w:r>
      <w:proofErr w:type="gramEnd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до Врангеля, гостевая трасса </w:t>
      </w:r>
      <w:proofErr w:type="spellStart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Партизанска</w:t>
      </w:r>
      <w:proofErr w:type="spellEnd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принимает на себя немалую часть транспортного потока юга Приморья.</w:t>
      </w:r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К тому же нагрузка на «бутылочное горло» перед спуском к главному светофору от «Швейки» недавно возросла после открытия автостанции и строительства тротуара от проезда вдоль «Радуги» до поворота к зданию «</w:t>
      </w:r>
      <w:proofErr w:type="spellStart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Ростелекома</w:t>
      </w:r>
      <w:proofErr w:type="spellEnd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».</w:t>
      </w:r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gramStart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Проблемный в час пик участок в настоящее время объезжают через улицы </w:t>
      </w:r>
      <w:proofErr w:type="spellStart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Замараева</w:t>
      </w:r>
      <w:proofErr w:type="spellEnd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</w:t>
      </w:r>
      <w:proofErr w:type="spellStart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Кронида</w:t>
      </w:r>
      <w:proofErr w:type="spellEnd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Кореннова</w:t>
      </w:r>
      <w:proofErr w:type="spellEnd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Щорса или через Московскую, на которую можно попасть, проехав по 50 лет ВЛКСМ, </w:t>
      </w:r>
      <w:proofErr w:type="spellStart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Селедцова</w:t>
      </w:r>
      <w:proofErr w:type="spellEnd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или Дворцовой.</w:t>
      </w:r>
      <w:proofErr w:type="gramEnd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gramStart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Однако, в отличие от остальных из этого списка, имеющих асфальтобетонное покрытие, по Московской приходится передвигаться по пыльной грунтовке.</w:t>
      </w:r>
      <w:proofErr w:type="gramEnd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Но есть планы по строительству дороги с тротуаром и на этой улице, а затем реконструкции части гостевого маршрута в центре </w:t>
      </w:r>
      <w:proofErr w:type="spellStart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Партизанска</w:t>
      </w:r>
      <w:proofErr w:type="spellEnd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Как рассказали корреспонденту «Вестей» в отделе строительства управления жилищно-коммунального комплекса администрации ПГО, для асфальтирования улицы Московской уже подготовлена </w:t>
      </w:r>
      <w:proofErr w:type="spellStart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предпроектная</w:t>
      </w:r>
      <w:proofErr w:type="spellEnd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документация, работы начнутся в 2025 году, и она станет объездной на время капитального ремонта проезжей части по улицам Ленинской и Центральной, запланированного на 2026-2027 годы.</w:t>
      </w:r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gramStart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Будет приведен в порядок почти километровый участок от главного светофора до Центральной, 6, а сама дорога будет расширена до четырех полос движения.</w:t>
      </w:r>
      <w:proofErr w:type="gramEnd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Точный ответ со временем дадут проектировщики, ведь необходимо сохранить тротуары, оборудовать ливнестоки, не забыть про озеленение. Дорожные проезды возле городского универмага и в районе «Радуги» тоже заасфальтируют.</w:t>
      </w:r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Что касается пострадавшего от августовского тайфуна дорожного покрытия участков на улице Ленинской, от поворота к городской поликлинике и до остановки «Первая столовая», а также на улице Центральной, от поворота к школе №6 до остановки «Швейная фабрика», его планируют восстановить в ноябре нынешнего года. Здесь проведут ямочный ремонт в рамках муниципальной программы «Дорожная деятельность и </w:t>
      </w:r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 xml:space="preserve">благоустройство Партизанского городского округа» на 2020-2026 годы. Ремонт дороги и </w:t>
      </w:r>
      <w:proofErr w:type="spellStart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ливневки</w:t>
      </w:r>
      <w:proofErr w:type="spellEnd"/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 районе остановки «ЦОФ» планируется в весенне-летний период 2024 года.</w:t>
      </w:r>
    </w:p>
    <w:p w:rsidR="009537FC" w:rsidRPr="009537FC" w:rsidRDefault="009537FC" w:rsidP="009537FC">
      <w:pPr>
        <w:shd w:val="clear" w:color="auto" w:fill="FFFFFF"/>
        <w:spacing w:after="60" w:line="384" w:lineRule="atLeast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537FC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Антон СУХАРЬ.</w:t>
      </w:r>
      <w:r w:rsidRPr="009537F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9537FC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Фото автора</w:t>
      </w:r>
    </w:p>
    <w:p w:rsidR="005739F7" w:rsidRDefault="009537FC">
      <w:r w:rsidRPr="009537FC">
        <w:t>https://partizansk-vesti.ru/fakty-i-kommentarii/pryamo-i-v-obezd/</w:t>
      </w:r>
    </w:p>
    <w:sectPr w:rsidR="005739F7" w:rsidSect="009537FC">
      <w:pgSz w:w="11906" w:h="16838"/>
      <w:pgMar w:top="56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537FC"/>
    <w:rsid w:val="005739F7"/>
    <w:rsid w:val="00953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F7"/>
  </w:style>
  <w:style w:type="paragraph" w:styleId="2">
    <w:name w:val="heading 2"/>
    <w:basedOn w:val="a"/>
    <w:link w:val="20"/>
    <w:uiPriority w:val="9"/>
    <w:qFormat/>
    <w:rsid w:val="009537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37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537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37F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53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7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6620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9096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10/IMG_6167.jpg" TargetMode="External"/><Relationship Id="rId4" Type="http://schemas.openxmlformats.org/officeDocument/2006/relationships/hyperlink" Target="https://partizansk-vesti.ru/fakty-i-kommentarii/pryamo-i-v-obez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2023-12-05T02:20:00Z</dcterms:created>
  <dcterms:modified xsi:type="dcterms:W3CDTF">2023-12-05T02:21:00Z</dcterms:modified>
</cp:coreProperties>
</file>