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D1" w:rsidRPr="000A28C5" w:rsidRDefault="00A66AD1">
      <w:pPr>
        <w:rPr>
          <w:sz w:val="26"/>
          <w:szCs w:val="26"/>
        </w:rPr>
      </w:pPr>
    </w:p>
    <w:p w:rsidR="00935BAD" w:rsidRPr="00525022" w:rsidRDefault="00935BAD" w:rsidP="00935BAD">
      <w:pPr>
        <w:spacing w:after="160" w:line="256" w:lineRule="auto"/>
        <w:jc w:val="right"/>
        <w:rPr>
          <w:rFonts w:eastAsia="Calibri"/>
          <w:sz w:val="26"/>
          <w:szCs w:val="26"/>
        </w:rPr>
      </w:pPr>
      <w:bookmarkStart w:id="0" w:name="_GoBack"/>
      <w:bookmarkEnd w:id="0"/>
      <w:r w:rsidRPr="00525022">
        <w:rPr>
          <w:rFonts w:eastAsia="Calibri"/>
          <w:sz w:val="26"/>
          <w:szCs w:val="26"/>
        </w:rPr>
        <w:t xml:space="preserve">Приложение № </w:t>
      </w:r>
      <w:r>
        <w:rPr>
          <w:rFonts w:eastAsia="Calibri"/>
          <w:sz w:val="26"/>
          <w:szCs w:val="26"/>
        </w:rPr>
        <w:t>7</w:t>
      </w:r>
      <w:r w:rsidRPr="00525022">
        <w:rPr>
          <w:rFonts w:eastAsia="Calibri"/>
          <w:sz w:val="26"/>
          <w:szCs w:val="26"/>
        </w:rPr>
        <w:t xml:space="preserve"> </w:t>
      </w:r>
    </w:p>
    <w:p w:rsidR="00935BAD" w:rsidRPr="00525022" w:rsidRDefault="00935BAD" w:rsidP="00935BAD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к приказу директора МКУ </w:t>
      </w:r>
    </w:p>
    <w:p w:rsidR="00935BAD" w:rsidRPr="00525022" w:rsidRDefault="00935BAD" w:rsidP="00935BAD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«ЕДДС, ГЗ ПГО» </w:t>
      </w:r>
    </w:p>
    <w:p w:rsidR="00935BAD" w:rsidRPr="008B559E" w:rsidRDefault="00935BAD" w:rsidP="00935BAD">
      <w:pPr>
        <w:spacing w:after="0" w:line="240" w:lineRule="auto"/>
        <w:jc w:val="right"/>
        <w:rPr>
          <w:rFonts w:eastAsia="Calibri"/>
          <w:sz w:val="26"/>
          <w:szCs w:val="26"/>
          <w:u w:val="single"/>
        </w:rPr>
      </w:pPr>
      <w:r w:rsidRPr="00525022">
        <w:rPr>
          <w:rFonts w:eastAsia="Calibri"/>
          <w:sz w:val="26"/>
          <w:szCs w:val="26"/>
          <w:u w:val="single"/>
        </w:rPr>
        <w:t>от «13» мая 2024 г. № 61</w:t>
      </w:r>
    </w:p>
    <w:p w:rsidR="00935BAD" w:rsidRDefault="00935BAD" w:rsidP="00935BAD">
      <w:pPr>
        <w:jc w:val="right"/>
      </w:pPr>
    </w:p>
    <w:p w:rsidR="00830E5A" w:rsidRPr="000A28C5" w:rsidRDefault="00830E5A" w:rsidP="00935BAD">
      <w:pPr>
        <w:jc w:val="right"/>
        <w:rPr>
          <w:sz w:val="26"/>
          <w:szCs w:val="26"/>
        </w:rPr>
      </w:pPr>
    </w:p>
    <w:p w:rsidR="000A28C5" w:rsidRPr="000A28C5" w:rsidRDefault="00830E5A" w:rsidP="000A28C5">
      <w:pPr>
        <w:spacing w:after="0"/>
        <w:jc w:val="center"/>
        <w:rPr>
          <w:b/>
          <w:sz w:val="26"/>
          <w:szCs w:val="26"/>
        </w:rPr>
      </w:pPr>
      <w:r w:rsidRPr="000A28C5">
        <w:rPr>
          <w:b/>
          <w:sz w:val="26"/>
          <w:szCs w:val="26"/>
        </w:rPr>
        <w:t>Кодекс этики</w:t>
      </w:r>
    </w:p>
    <w:p w:rsidR="004A3B66" w:rsidRDefault="00830E5A" w:rsidP="000A28C5">
      <w:pPr>
        <w:spacing w:after="0"/>
        <w:jc w:val="center"/>
        <w:rPr>
          <w:b/>
          <w:sz w:val="26"/>
          <w:szCs w:val="26"/>
        </w:rPr>
      </w:pPr>
      <w:r w:rsidRPr="000A28C5">
        <w:rPr>
          <w:b/>
          <w:sz w:val="26"/>
          <w:szCs w:val="26"/>
        </w:rPr>
        <w:t xml:space="preserve">и служебного поведения работников Муниципального казенного учреждения </w:t>
      </w:r>
      <w:r w:rsidR="000A28C5" w:rsidRPr="000A28C5">
        <w:rPr>
          <w:b/>
          <w:sz w:val="26"/>
          <w:szCs w:val="26"/>
        </w:rPr>
        <w:t>«Единая дежурно-диспетчерская служба, гражданская защита Партизанского городского округа (далее – МКУ «ЕДДС ГЗ ПГО»</w:t>
      </w:r>
      <w:r w:rsidRPr="000A28C5">
        <w:rPr>
          <w:b/>
          <w:sz w:val="26"/>
          <w:szCs w:val="26"/>
        </w:rPr>
        <w:t>)</w:t>
      </w:r>
    </w:p>
    <w:p w:rsidR="00252062" w:rsidRPr="000A28C5" w:rsidRDefault="00252062" w:rsidP="000A28C5">
      <w:pPr>
        <w:spacing w:after="0"/>
        <w:jc w:val="center"/>
        <w:rPr>
          <w:b/>
          <w:sz w:val="26"/>
          <w:szCs w:val="26"/>
        </w:rPr>
      </w:pPr>
    </w:p>
    <w:p w:rsidR="004A3B66" w:rsidRPr="00252062" w:rsidRDefault="00252062" w:rsidP="00252062">
      <w:pPr>
        <w:pStyle w:val="a3"/>
        <w:ind w:left="780"/>
        <w:jc w:val="center"/>
        <w:rPr>
          <w:b/>
          <w:sz w:val="26"/>
          <w:szCs w:val="26"/>
        </w:rPr>
      </w:pPr>
      <w:r w:rsidRPr="00252062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 w:rsidR="00830E5A" w:rsidRPr="00252062">
        <w:rPr>
          <w:b/>
          <w:sz w:val="26"/>
          <w:szCs w:val="26"/>
        </w:rPr>
        <w:t>Общие положения</w:t>
      </w:r>
    </w:p>
    <w:p w:rsidR="004A3B66" w:rsidRPr="000A28C5" w:rsidRDefault="004A3B66" w:rsidP="00935BAD">
      <w:pPr>
        <w:spacing w:after="0" w:line="240" w:lineRule="auto"/>
        <w:ind w:left="62" w:firstLine="649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1.1.</w:t>
      </w:r>
      <w:r w:rsidR="00830E5A" w:rsidRPr="000A28C5">
        <w:rPr>
          <w:sz w:val="26"/>
          <w:szCs w:val="26"/>
        </w:rPr>
        <w:t xml:space="preserve">Настоящий Кодекс этики и служебного поведения Учреждения разработан в соответствии с положениями Федерального закона от 25.12.2008 №. 273-ФЗ «О противодействии коррупции», Методическими рекомендациями по разработке и принятию организациями мер </w:t>
      </w:r>
      <w:r w:rsidR="00935BAD">
        <w:rPr>
          <w:sz w:val="26"/>
          <w:szCs w:val="26"/>
        </w:rPr>
        <w:t>п</w:t>
      </w:r>
      <w:r w:rsidR="00830E5A" w:rsidRPr="000A28C5">
        <w:rPr>
          <w:sz w:val="26"/>
          <w:szCs w:val="26"/>
        </w:rPr>
        <w:t>о предупреждению и противодействию коррупции от 10.11.2018, утвержденными Министерством труда и социальной защиты РФ.</w:t>
      </w:r>
    </w:p>
    <w:p w:rsidR="004A3B66" w:rsidRPr="000A28C5" w:rsidRDefault="00830E5A" w:rsidP="00935BAD">
      <w:pPr>
        <w:spacing w:after="0" w:line="240" w:lineRule="auto"/>
        <w:ind w:left="62" w:firstLine="649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1.2. Настоящий Кодекс устанавливает общие правила и стандарты поведения работников Учреждения, затрагивающих этику деловых отношений и направленных на формирование этичного, добросовестного поведения работников и Учреждения в целом. </w:t>
      </w:r>
    </w:p>
    <w:p w:rsidR="00935BAD" w:rsidRDefault="00830E5A" w:rsidP="00935BAD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1.3. Настоящий Кодекс призван повысить эффективность выполнения работниками Учреждения своих должностных обязанностей, а также: </w:t>
      </w:r>
    </w:p>
    <w:p w:rsidR="00935BAD" w:rsidRDefault="00830E5A" w:rsidP="00935BAD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служит основой формирования профессиональной чести и служебного этикета работников; </w:t>
      </w:r>
    </w:p>
    <w:p w:rsidR="00935BAD" w:rsidRDefault="00830E5A" w:rsidP="00935BAD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ориентирует работников в ситуациях конфликта интересов; </w:t>
      </w:r>
    </w:p>
    <w:p w:rsidR="00935BAD" w:rsidRDefault="00830E5A" w:rsidP="00935BAD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- способствует выработке потребности соблюдения профессионально</w:t>
      </w:r>
      <w:r w:rsidRPr="000A28C5">
        <w:rPr>
          <w:sz w:val="26"/>
          <w:szCs w:val="26"/>
        </w:rPr>
        <w:t xml:space="preserve">этических норм поведения; </w:t>
      </w:r>
    </w:p>
    <w:p w:rsidR="004A3B66" w:rsidRPr="000A28C5" w:rsidRDefault="00830E5A" w:rsidP="00935BAD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выступает как институт общественного сознания работников, их самоконтроля. </w:t>
      </w:r>
    </w:p>
    <w:p w:rsidR="004A3B66" w:rsidRPr="000A28C5" w:rsidRDefault="00830E5A" w:rsidP="00935BAD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1.4. Действие настоящего Кодекса распространяется на всех лиц, являющихся работниками Учреждения, вне зависимости от занимаемой должности и выполняемых функций.</w:t>
      </w:r>
    </w:p>
    <w:p w:rsidR="00935BAD" w:rsidRDefault="00830E5A" w:rsidP="00935BAD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1.5. Знание и соблюдение работниками Учреждения положений настоящего Кодекса является одним из критериев оценки качества их профессиональной деятельности и трудовой дисциплины. </w:t>
      </w:r>
    </w:p>
    <w:p w:rsidR="00935BAD" w:rsidRDefault="00935BAD" w:rsidP="00935BAD">
      <w:pPr>
        <w:spacing w:after="0" w:line="240" w:lineRule="auto"/>
        <w:ind w:left="62" w:firstLine="647"/>
        <w:jc w:val="both"/>
        <w:rPr>
          <w:sz w:val="26"/>
          <w:szCs w:val="26"/>
        </w:rPr>
      </w:pPr>
    </w:p>
    <w:p w:rsidR="004A3B66" w:rsidRDefault="00830E5A" w:rsidP="00935BAD">
      <w:pPr>
        <w:spacing w:after="0" w:line="240" w:lineRule="auto"/>
        <w:ind w:left="62" w:firstLine="647"/>
        <w:jc w:val="both"/>
        <w:rPr>
          <w:b/>
          <w:sz w:val="26"/>
          <w:szCs w:val="26"/>
        </w:rPr>
      </w:pPr>
      <w:r w:rsidRPr="00935BAD">
        <w:rPr>
          <w:b/>
          <w:sz w:val="26"/>
          <w:szCs w:val="26"/>
        </w:rPr>
        <w:t>2. Общие принципы и правила поведения работников</w:t>
      </w:r>
    </w:p>
    <w:p w:rsidR="00252062" w:rsidRPr="00935BAD" w:rsidRDefault="00252062" w:rsidP="00935BAD">
      <w:pPr>
        <w:spacing w:after="0" w:line="240" w:lineRule="auto"/>
        <w:ind w:left="62" w:firstLine="647"/>
        <w:jc w:val="both"/>
        <w:rPr>
          <w:b/>
          <w:sz w:val="26"/>
          <w:szCs w:val="26"/>
        </w:rPr>
      </w:pP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2.1. Все работники Учреждения обязаны следовать следующим общим принципам и правилам поведения: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соблюдение этических стандартов поведения;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lastRenderedPageBreak/>
        <w:t xml:space="preserve">- поддержание высоких стандартов профессиональной деятельности;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создание и поддержание атмосферы доверия и взаимного уважения;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соблюдение законности и принятых на себя договорных обязательств; </w:t>
      </w:r>
    </w:p>
    <w:p w:rsidR="004A3B66" w:rsidRPr="000A28C5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соблюдение принципов объективности и честности при принятии кадровых решений.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2.2. Работники Учреждения обязаны: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соблюдать действующие нормативно-правовые акты Российской Федерации, </w:t>
      </w:r>
      <w:r w:rsidR="00252062">
        <w:rPr>
          <w:sz w:val="26"/>
          <w:szCs w:val="26"/>
        </w:rPr>
        <w:t xml:space="preserve">МКУ «ЕДДС, ГЗ </w:t>
      </w:r>
      <w:proofErr w:type="spellStart"/>
      <w:r w:rsidR="00252062">
        <w:rPr>
          <w:sz w:val="26"/>
          <w:szCs w:val="26"/>
        </w:rPr>
        <w:t>ПГО»</w:t>
      </w:r>
      <w:proofErr w:type="spellEnd"/>
      <w:r w:rsidRPr="000A28C5">
        <w:rPr>
          <w:sz w:val="26"/>
          <w:szCs w:val="26"/>
        </w:rPr>
        <w:t xml:space="preserve">, не допускать нарушение законов и иных нормативно-правовых актов исходя из политической, экономической целесообразности либо </w:t>
      </w:r>
      <w:r w:rsidR="00252062">
        <w:rPr>
          <w:sz w:val="26"/>
          <w:szCs w:val="26"/>
        </w:rPr>
        <w:t>п</w:t>
      </w:r>
      <w:r w:rsidRPr="000A28C5">
        <w:rPr>
          <w:sz w:val="26"/>
          <w:szCs w:val="26"/>
        </w:rPr>
        <w:t xml:space="preserve">о иным мотивам;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осуществлять деятельность в пределах предоставленных полномочий;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- исполнять должностные обязанности добросовестно и на высоком профессиональном уровне в целях обеспечения эффектив</w:t>
      </w:r>
      <w:r w:rsidR="00252062">
        <w:rPr>
          <w:sz w:val="26"/>
          <w:szCs w:val="26"/>
        </w:rPr>
        <w:t>ной работы Учреждения;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осуществлять свою профессиональную деятельность в пределах предмета и целей деятельности Учреждения;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- соблюдать служебную, профессиональную этику и правила де</w:t>
      </w:r>
      <w:r w:rsidR="004A3B66" w:rsidRPr="000A28C5">
        <w:rPr>
          <w:sz w:val="26"/>
          <w:szCs w:val="26"/>
        </w:rPr>
        <w:t>лового</w:t>
      </w:r>
      <w:r w:rsidRPr="000A28C5">
        <w:rPr>
          <w:sz w:val="26"/>
          <w:szCs w:val="26"/>
        </w:rPr>
        <w:t xml:space="preserve"> поведения;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уважать права граждан, гарантировать им непосредственное участие в процессе принятия решений на основе предоставления полной информации, касающейся конкретного гражданина и конкретной ситуации;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-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их репутации или авторитету Учреждения; </w:t>
      </w:r>
    </w:p>
    <w:p w:rsidR="00252062" w:rsidRDefault="00252062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0E5A" w:rsidRPr="000A28C5">
        <w:rPr>
          <w:sz w:val="26"/>
          <w:szCs w:val="26"/>
        </w:rPr>
        <w:t xml:space="preserve">принимать предусмотренные законодательством Российской Федерации, местным самоуправлением и внутренними документами Учреждения меры к недопущению возникновения конфликта интересов и урегулированию возникшего конфликта интересов;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- воздерживаться от публичных высказываний, суждений и оценок деятельности Учреждения, если это н</w:t>
      </w:r>
      <w:r w:rsidR="004A3B66" w:rsidRPr="000A28C5">
        <w:rPr>
          <w:sz w:val="26"/>
          <w:szCs w:val="26"/>
        </w:rPr>
        <w:t>е</w:t>
      </w:r>
      <w:r w:rsidRPr="000A28C5">
        <w:rPr>
          <w:sz w:val="26"/>
          <w:szCs w:val="26"/>
        </w:rPr>
        <w:t xml:space="preserve"> входит в должностные обязанности работников; </w:t>
      </w:r>
    </w:p>
    <w:p w:rsidR="004A3B66" w:rsidRPr="000A28C5" w:rsidRDefault="00252062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0E5A" w:rsidRPr="000A28C5">
        <w:rPr>
          <w:sz w:val="26"/>
          <w:szCs w:val="26"/>
        </w:rPr>
        <w:t xml:space="preserve">постоянно стремиться к обеспечению более эффективного распоряжения ресурсами, находящимися в сфере их ответственности. </w:t>
      </w:r>
    </w:p>
    <w:p w:rsidR="004A3B66" w:rsidRPr="000A28C5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2.3.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и/или которая стала известна им в связи с исполнением должностных обязанностей. </w:t>
      </w:r>
    </w:p>
    <w:p w:rsidR="00252062" w:rsidRDefault="00830E5A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2.4. В целях противодействия коррупции работник обязан: </w:t>
      </w:r>
    </w:p>
    <w:p w:rsidR="00252062" w:rsidRDefault="00252062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уведомлять </w:t>
      </w:r>
      <w:r>
        <w:rPr>
          <w:sz w:val="26"/>
          <w:szCs w:val="26"/>
        </w:rPr>
        <w:t>директора МКУ «ЕДДС, ГЗ ПГО»</w:t>
      </w:r>
      <w:r w:rsidR="00830E5A" w:rsidRPr="000A28C5">
        <w:rPr>
          <w:sz w:val="26"/>
          <w:szCs w:val="26"/>
        </w:rPr>
        <w:t xml:space="preserve"> обо всех случаях обращения к работнику каких-либо лиц в целях склонения к совершению коррупционных правонарушений; </w:t>
      </w:r>
    </w:p>
    <w:p w:rsidR="00252062" w:rsidRDefault="00252062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принимать предусмотренные законодательством Российской Федерации меры по недопущению возникновения конфликта интересов и урегулированию возникших конфликтов интересов; </w:t>
      </w:r>
    </w:p>
    <w:p w:rsidR="00252062" w:rsidRDefault="00252062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830E5A" w:rsidRPr="000A28C5">
        <w:rPr>
          <w:sz w:val="26"/>
          <w:szCs w:val="26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252062" w:rsidRDefault="00252062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не получать в связи с исполнением должностных обязанностей возна</w:t>
      </w:r>
      <w:r w:rsidR="004A3B66" w:rsidRPr="000A28C5">
        <w:rPr>
          <w:sz w:val="26"/>
          <w:szCs w:val="26"/>
        </w:rPr>
        <w:t>г</w:t>
      </w:r>
      <w:r>
        <w:rPr>
          <w:sz w:val="26"/>
          <w:szCs w:val="26"/>
        </w:rPr>
        <w:t>ражден</w:t>
      </w:r>
      <w:r w:rsidR="00830E5A" w:rsidRPr="000A28C5">
        <w:rPr>
          <w:sz w:val="26"/>
          <w:szCs w:val="26"/>
        </w:rPr>
        <w:t xml:space="preserve">ия от физических и юридических лиц (подарки, денежное вознаграждение, услуги материального характера, плату за развлечения, отдых, за пользование транспортом и иные вознаграждения); </w:t>
      </w:r>
    </w:p>
    <w:p w:rsidR="00252062" w:rsidRDefault="00252062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противодействовать проявлениям коррупции и предпринимать меры по ее профилактике в порядке, установленном действующим законодательством; </w:t>
      </w:r>
    </w:p>
    <w:p w:rsidR="004A3B66" w:rsidRPr="000A28C5" w:rsidRDefault="00252062" w:rsidP="0025206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="00830E5A" w:rsidRPr="000A28C5">
        <w:rPr>
          <w:sz w:val="26"/>
          <w:szCs w:val="26"/>
        </w:rPr>
        <w:t>коррупционно</w:t>
      </w:r>
      <w:proofErr w:type="spellEnd"/>
      <w:r w:rsidR="00830E5A" w:rsidRPr="000A28C5">
        <w:rPr>
          <w:sz w:val="26"/>
          <w:szCs w:val="26"/>
        </w:rPr>
        <w:t xml:space="preserve">-опасного поведения (поведение, которое может восприниматься окружающими как обещание или как возможность совершить иное коррупционное правонарушение). </w:t>
      </w:r>
    </w:p>
    <w:p w:rsidR="004A3B66" w:rsidRPr="000A28C5" w:rsidRDefault="00830E5A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2.5. Продвижение работников Учреждения на вышестоящую должность должно осуществляться только исходя из деловых качеств работников. </w:t>
      </w:r>
    </w:p>
    <w:p w:rsidR="004A3B66" w:rsidRPr="000A28C5" w:rsidRDefault="00830E5A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2.6. В </w:t>
      </w:r>
      <w:r w:rsidR="003C0888">
        <w:rPr>
          <w:sz w:val="26"/>
          <w:szCs w:val="26"/>
        </w:rPr>
        <w:t xml:space="preserve">МКУ «ЕДДС, ГЗ </w:t>
      </w:r>
      <w:proofErr w:type="spellStart"/>
      <w:r w:rsidR="003C0888">
        <w:rPr>
          <w:sz w:val="26"/>
          <w:szCs w:val="26"/>
        </w:rPr>
        <w:t>ПГО»</w:t>
      </w:r>
      <w:proofErr w:type="spellEnd"/>
      <w:r w:rsidRPr="000A28C5">
        <w:rPr>
          <w:sz w:val="26"/>
          <w:szCs w:val="26"/>
        </w:rPr>
        <w:t xml:space="preserve"> действует запрет на работу в Учреждении родственников на условии их прямой подчиненности друг другу. </w:t>
      </w:r>
    </w:p>
    <w:p w:rsidR="003C0888" w:rsidRDefault="00830E5A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2.7. Работники, занимающие руководящие должности в Учреждении, обязаны: </w:t>
      </w:r>
    </w:p>
    <w:p w:rsidR="003C0888" w:rsidRDefault="003C0888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принимать меры по предотвращению и урегулированию конфликта интересов; </w:t>
      </w:r>
    </w:p>
    <w:p w:rsidR="003C0888" w:rsidRDefault="003C0888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принимать меры по предупреждению коррупции; </w:t>
      </w:r>
    </w:p>
    <w:p w:rsidR="003C0888" w:rsidRDefault="003C0888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своим личным поведением подавать пример честности, беспристрастности и справедливости; </w:t>
      </w:r>
    </w:p>
    <w:p w:rsidR="003C0888" w:rsidRDefault="003C0888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0E5A" w:rsidRPr="000A28C5">
        <w:rPr>
          <w:sz w:val="26"/>
          <w:szCs w:val="26"/>
        </w:rPr>
        <w:t>способствовать формированию благоприятного морально</w:t>
      </w:r>
      <w:r w:rsidR="00830E5A" w:rsidRPr="000A28C5">
        <w:rPr>
          <w:sz w:val="26"/>
          <w:szCs w:val="26"/>
        </w:rPr>
        <w:t xml:space="preserve">психологического климата в коллективе; </w:t>
      </w:r>
    </w:p>
    <w:p w:rsidR="00CC4322" w:rsidRDefault="003C0888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в отношениях с подчиненными проявлять высокую требовательность, принципиальность, но одновременно не допускать высокомерия, пренебрежительного тона, грубости, некорректных и оскорбительных замечаний, необоснованных претензий и обвинений; </w:t>
      </w:r>
    </w:p>
    <w:p w:rsidR="004A3B66" w:rsidRPr="000A28C5" w:rsidRDefault="00CC4322" w:rsidP="003C0888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устанавливать справедливую, равномерную служебную нагрузку подчиненных, н</w:t>
      </w:r>
      <w:r w:rsidR="004A3B66" w:rsidRPr="000A28C5">
        <w:rPr>
          <w:sz w:val="26"/>
          <w:szCs w:val="26"/>
        </w:rPr>
        <w:t>е</w:t>
      </w:r>
      <w:r w:rsidR="00830E5A" w:rsidRPr="000A28C5">
        <w:rPr>
          <w:sz w:val="26"/>
          <w:szCs w:val="26"/>
        </w:rPr>
        <w:t xml:space="preserve"> допускать дискриминации путем предоставления отдельным работникам незаслуженных благ и привилегий. </w:t>
      </w:r>
    </w:p>
    <w:p w:rsidR="004A3B66" w:rsidRPr="000A28C5" w:rsidRDefault="00830E5A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2.8. Внешний вид работников Учреждения при исполнении ими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4A3B66" w:rsidRPr="000A28C5" w:rsidRDefault="00830E5A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2.8.</w:t>
      </w:r>
      <w:r w:rsidR="00CC4322">
        <w:rPr>
          <w:sz w:val="26"/>
          <w:szCs w:val="26"/>
        </w:rPr>
        <w:t>1</w:t>
      </w:r>
      <w:r w:rsidRPr="000A28C5">
        <w:rPr>
          <w:sz w:val="26"/>
          <w:szCs w:val="26"/>
        </w:rPr>
        <w:t>. Официальный женский стиль. Женщинам необходимо иметь: - костюмы классического покроя (пиджак и /или жиле</w:t>
      </w:r>
      <w:r w:rsidR="00CC4322">
        <w:rPr>
          <w:sz w:val="26"/>
          <w:szCs w:val="26"/>
        </w:rPr>
        <w:t>т</w:t>
      </w:r>
      <w:r w:rsidRPr="000A28C5">
        <w:rPr>
          <w:sz w:val="26"/>
          <w:szCs w:val="26"/>
        </w:rPr>
        <w:t xml:space="preserve"> или жакет, юбка или брюки и блузка); - платье средней длины спокойного неяркого цвета классического покроя; - блузки. Волосы должны быть опрятны и аккуратно причёсаны. Макияж должен быть неброским и подобран со вкусом. Рекомендуется подбирать украшения, отвечающие принципам красоты, хорошего вкуса и делового стиля. </w:t>
      </w:r>
    </w:p>
    <w:p w:rsidR="004A3B66" w:rsidRPr="000A28C5" w:rsidRDefault="00830E5A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 xml:space="preserve">2.8.3. Официальный мужской стиль. Не допускаются брюки неполной длины. </w:t>
      </w:r>
    </w:p>
    <w:p w:rsidR="004A3B66" w:rsidRPr="00CC4322" w:rsidRDefault="00830E5A" w:rsidP="00CC4322">
      <w:pPr>
        <w:spacing w:after="0" w:line="240" w:lineRule="auto"/>
        <w:ind w:left="62"/>
        <w:jc w:val="center"/>
        <w:rPr>
          <w:b/>
          <w:sz w:val="26"/>
          <w:szCs w:val="26"/>
        </w:rPr>
      </w:pPr>
      <w:r w:rsidRPr="00CC4322">
        <w:rPr>
          <w:b/>
          <w:sz w:val="26"/>
          <w:szCs w:val="26"/>
        </w:rPr>
        <w:t>3. Этические правила поведения работников</w:t>
      </w:r>
    </w:p>
    <w:p w:rsidR="00CC4322" w:rsidRDefault="00CC4322" w:rsidP="00935BAD">
      <w:pPr>
        <w:spacing w:after="0" w:line="240" w:lineRule="auto"/>
        <w:ind w:left="62"/>
        <w:jc w:val="both"/>
        <w:rPr>
          <w:sz w:val="26"/>
          <w:szCs w:val="26"/>
        </w:rPr>
      </w:pPr>
    </w:p>
    <w:p w:rsidR="00CC4322" w:rsidRDefault="00830E5A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lastRenderedPageBreak/>
        <w:t xml:space="preserve">3.1. Исполняя свои трудовые обязанности все работники Учреждения должны воздерживаться </w:t>
      </w:r>
      <w:proofErr w:type="gramStart"/>
      <w:r w:rsidRPr="000A28C5">
        <w:rPr>
          <w:sz w:val="26"/>
          <w:szCs w:val="26"/>
        </w:rPr>
        <w:t>от</w:t>
      </w:r>
      <w:proofErr w:type="gramEnd"/>
      <w:r w:rsidRPr="000A28C5">
        <w:rPr>
          <w:sz w:val="26"/>
          <w:szCs w:val="26"/>
        </w:rPr>
        <w:t xml:space="preserve">: </w:t>
      </w:r>
    </w:p>
    <w:p w:rsidR="00CC4322" w:rsidRDefault="00CC4322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любого вида высказываний и действий дискриминационного характера по признакам </w:t>
      </w:r>
      <w:r>
        <w:rPr>
          <w:sz w:val="26"/>
          <w:szCs w:val="26"/>
        </w:rPr>
        <w:t>п</w:t>
      </w:r>
      <w:r w:rsidR="00830E5A" w:rsidRPr="000A28C5">
        <w:rPr>
          <w:sz w:val="26"/>
          <w:szCs w:val="26"/>
        </w:rPr>
        <w:t xml:space="preserve">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CC4322" w:rsidRDefault="00CC4322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любых личных и финансовых связей, которые </w:t>
      </w:r>
      <w:proofErr w:type="gramStart"/>
      <w:r w:rsidR="00830E5A" w:rsidRPr="000A28C5">
        <w:rPr>
          <w:sz w:val="26"/>
          <w:szCs w:val="26"/>
        </w:rPr>
        <w:t>могут быть расценены как оказание покровительства каким бы то пи было</w:t>
      </w:r>
      <w:proofErr w:type="gramEnd"/>
      <w:r w:rsidR="00830E5A" w:rsidRPr="000A28C5">
        <w:rPr>
          <w:sz w:val="26"/>
          <w:szCs w:val="26"/>
        </w:rPr>
        <w:t xml:space="preserve"> лицам в целях приобретения ими прав, освобождения от обязанностей или ответственности; </w:t>
      </w:r>
    </w:p>
    <w:p w:rsidR="00CC4322" w:rsidRDefault="00CC4322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поступков, которые могли бы вызвать сомнение в объективном исполнении работниками служебных обязанностей; </w:t>
      </w:r>
    </w:p>
    <w:p w:rsidR="00CC4322" w:rsidRDefault="00CC4322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грубости, нецензурной речи, проявлений пренебрежительного топа, заносчивости, предвзятых замечаний, предъявления неправомерных и незаслуженных обвинений; </w:t>
      </w:r>
    </w:p>
    <w:p w:rsidR="004A3B66" w:rsidRPr="000A28C5" w:rsidRDefault="00CC4322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30E5A" w:rsidRPr="000A28C5">
        <w:rPr>
          <w:sz w:val="26"/>
          <w:szCs w:val="26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4A3B66" w:rsidRDefault="00830E5A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3.2.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C4322" w:rsidRPr="000A28C5" w:rsidRDefault="00CC4322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</w:p>
    <w:p w:rsidR="004A3B66" w:rsidRDefault="00830E5A" w:rsidP="00CC4322">
      <w:pPr>
        <w:spacing w:after="0" w:line="240" w:lineRule="auto"/>
        <w:ind w:left="62"/>
        <w:jc w:val="center"/>
        <w:rPr>
          <w:b/>
          <w:sz w:val="26"/>
          <w:szCs w:val="26"/>
        </w:rPr>
      </w:pPr>
      <w:r w:rsidRPr="00CC4322">
        <w:rPr>
          <w:b/>
          <w:sz w:val="26"/>
          <w:szCs w:val="26"/>
        </w:rPr>
        <w:t>4. Ответственность</w:t>
      </w:r>
    </w:p>
    <w:p w:rsidR="00CC4322" w:rsidRPr="00CC4322" w:rsidRDefault="00CC4322" w:rsidP="00CC4322">
      <w:pPr>
        <w:spacing w:after="0" w:line="240" w:lineRule="auto"/>
        <w:ind w:left="62"/>
        <w:jc w:val="center"/>
        <w:rPr>
          <w:b/>
          <w:sz w:val="26"/>
          <w:szCs w:val="26"/>
        </w:rPr>
      </w:pPr>
    </w:p>
    <w:p w:rsidR="00830E5A" w:rsidRPr="000A28C5" w:rsidRDefault="00830E5A" w:rsidP="00CC4322">
      <w:pPr>
        <w:spacing w:after="0" w:line="240" w:lineRule="auto"/>
        <w:ind w:left="62" w:firstLine="647"/>
        <w:jc w:val="both"/>
        <w:rPr>
          <w:sz w:val="26"/>
          <w:szCs w:val="26"/>
        </w:rPr>
      </w:pPr>
      <w:r w:rsidRPr="000A28C5">
        <w:rPr>
          <w:sz w:val="26"/>
          <w:szCs w:val="26"/>
        </w:rPr>
        <w:t>4.1. Нарушением Кодекса признается невыполнение или ненадлежащее выполнение работником установленных Кодексом принципов, норм и правил поведения, а также совершение проступка, порочащего честь работника или</w:t>
      </w:r>
      <w:r w:rsidR="004A3B66" w:rsidRPr="000A28C5">
        <w:rPr>
          <w:sz w:val="26"/>
          <w:szCs w:val="26"/>
        </w:rPr>
        <w:t xml:space="preserve"> учреждения.</w:t>
      </w:r>
    </w:p>
    <w:p w:rsidR="000A28C5" w:rsidRDefault="000A28C5" w:rsidP="00935BAD">
      <w:pPr>
        <w:spacing w:after="0" w:line="240" w:lineRule="auto"/>
        <w:ind w:left="62"/>
        <w:jc w:val="both"/>
        <w:rPr>
          <w:sz w:val="26"/>
          <w:szCs w:val="26"/>
        </w:rPr>
      </w:pPr>
    </w:p>
    <w:p w:rsidR="00CC4322" w:rsidRPr="000A28C5" w:rsidRDefault="00CC4322" w:rsidP="00CC4322">
      <w:pPr>
        <w:spacing w:after="0" w:line="240" w:lineRule="auto"/>
        <w:ind w:left="62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CC4322" w:rsidRPr="000A28C5" w:rsidSect="004A3B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FA" w:rsidRDefault="000400FA" w:rsidP="004A3B66">
      <w:pPr>
        <w:spacing w:after="0" w:line="240" w:lineRule="auto"/>
      </w:pPr>
      <w:r>
        <w:separator/>
      </w:r>
    </w:p>
  </w:endnote>
  <w:endnote w:type="continuationSeparator" w:id="0">
    <w:p w:rsidR="000400FA" w:rsidRDefault="000400FA" w:rsidP="004A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FA" w:rsidRDefault="000400FA" w:rsidP="004A3B66">
      <w:pPr>
        <w:spacing w:after="0" w:line="240" w:lineRule="auto"/>
      </w:pPr>
      <w:r>
        <w:separator/>
      </w:r>
    </w:p>
  </w:footnote>
  <w:footnote w:type="continuationSeparator" w:id="0">
    <w:p w:rsidR="000400FA" w:rsidRDefault="000400FA" w:rsidP="004A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918196"/>
      <w:docPartObj>
        <w:docPartGallery w:val="Page Numbers (Top of Page)"/>
        <w:docPartUnique/>
      </w:docPartObj>
    </w:sdtPr>
    <w:sdtContent>
      <w:p w:rsidR="004A3B66" w:rsidRDefault="004A3B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322">
          <w:rPr>
            <w:noProof/>
          </w:rPr>
          <w:t>4</w:t>
        </w:r>
        <w:r>
          <w:fldChar w:fldCharType="end"/>
        </w:r>
      </w:p>
    </w:sdtContent>
  </w:sdt>
  <w:p w:rsidR="004A3B66" w:rsidRDefault="004A3B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27B"/>
    <w:multiLevelType w:val="hybridMultilevel"/>
    <w:tmpl w:val="0C02E756"/>
    <w:lvl w:ilvl="0" w:tplc="BE2EA4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9504D72"/>
    <w:multiLevelType w:val="hybridMultilevel"/>
    <w:tmpl w:val="0EAC2F2E"/>
    <w:lvl w:ilvl="0" w:tplc="86B429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05"/>
    <w:rsid w:val="000400FA"/>
    <w:rsid w:val="000A28C5"/>
    <w:rsid w:val="00252062"/>
    <w:rsid w:val="003C0888"/>
    <w:rsid w:val="004A3B66"/>
    <w:rsid w:val="004A6505"/>
    <w:rsid w:val="00830E5A"/>
    <w:rsid w:val="00935BAD"/>
    <w:rsid w:val="00A66AD1"/>
    <w:rsid w:val="00C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B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B66"/>
  </w:style>
  <w:style w:type="paragraph" w:styleId="a6">
    <w:name w:val="footer"/>
    <w:basedOn w:val="a"/>
    <w:link w:val="a7"/>
    <w:uiPriority w:val="99"/>
    <w:unhideWhenUsed/>
    <w:rsid w:val="004A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B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B66"/>
  </w:style>
  <w:style w:type="paragraph" w:styleId="a6">
    <w:name w:val="footer"/>
    <w:basedOn w:val="a"/>
    <w:link w:val="a7"/>
    <w:uiPriority w:val="99"/>
    <w:unhideWhenUsed/>
    <w:rsid w:val="004A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2024-05-15T06:16:00Z</dcterms:created>
  <dcterms:modified xsi:type="dcterms:W3CDTF">2024-05-15T06:16:00Z</dcterms:modified>
</cp:coreProperties>
</file>