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F62" w:rsidRPr="00192F62" w:rsidRDefault="00192F62" w:rsidP="00192F62">
      <w:pPr>
        <w:pStyle w:val="a3"/>
        <w:spacing w:before="0" w:beforeAutospacing="0" w:after="0" w:afterAutospacing="0" w:line="360" w:lineRule="auto"/>
        <w:ind w:hanging="426"/>
        <w:jc w:val="center"/>
        <w:rPr>
          <w:color w:val="0F1216"/>
          <w:sz w:val="28"/>
          <w:szCs w:val="28"/>
        </w:rPr>
      </w:pPr>
      <w:bookmarkStart w:id="0" w:name="_GoBack"/>
      <w:r w:rsidRPr="00192F62">
        <w:rPr>
          <w:rStyle w:val="a4"/>
          <w:color w:val="0F1216"/>
          <w:sz w:val="28"/>
          <w:szCs w:val="28"/>
        </w:rPr>
        <w:t>Авиационный транспорт.</w:t>
      </w:r>
    </w:p>
    <w:bookmarkEnd w:id="0"/>
    <w:p w:rsidR="00192F62" w:rsidRPr="00192F62" w:rsidRDefault="00192F62" w:rsidP="00192F62">
      <w:pPr>
        <w:pStyle w:val="a3"/>
        <w:spacing w:before="0" w:beforeAutospacing="0" w:after="0" w:afterAutospacing="0" w:line="360" w:lineRule="auto"/>
        <w:ind w:hanging="426"/>
        <w:jc w:val="center"/>
        <w:rPr>
          <w:color w:val="0F1216"/>
          <w:sz w:val="28"/>
          <w:szCs w:val="28"/>
        </w:rPr>
      </w:pPr>
      <w:r w:rsidRPr="00192F62">
        <w:rPr>
          <w:rStyle w:val="a4"/>
          <w:color w:val="0F1216"/>
          <w:sz w:val="28"/>
          <w:szCs w:val="28"/>
        </w:rPr>
        <w:t>Можно ли спастись, если самолет терпит катастрофу?</w:t>
      </w:r>
    </w:p>
    <w:p w:rsidR="00192F62" w:rsidRDefault="00192F62" w:rsidP="00192F62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-284" w:firstLine="0"/>
        <w:jc w:val="both"/>
        <w:rPr>
          <w:color w:val="0F1216"/>
          <w:sz w:val="28"/>
          <w:szCs w:val="28"/>
        </w:rPr>
      </w:pPr>
      <w:r w:rsidRPr="00192F62">
        <w:rPr>
          <w:color w:val="0F1216"/>
          <w:sz w:val="28"/>
          <w:szCs w:val="28"/>
        </w:rPr>
        <w:t xml:space="preserve">Нужно помнить, что шанс на спасение есть всегда. </w:t>
      </w:r>
    </w:p>
    <w:p w:rsidR="00192F62" w:rsidRPr="00192F62" w:rsidRDefault="00192F62" w:rsidP="00192F62">
      <w:pPr>
        <w:pStyle w:val="a3"/>
        <w:spacing w:before="0" w:beforeAutospacing="0" w:after="0" w:afterAutospacing="0" w:line="360" w:lineRule="auto"/>
        <w:ind w:left="-284"/>
        <w:jc w:val="both"/>
        <w:rPr>
          <w:color w:val="0F1216"/>
          <w:sz w:val="28"/>
          <w:szCs w:val="28"/>
        </w:rPr>
      </w:pPr>
      <w:r w:rsidRPr="00192F62">
        <w:rPr>
          <w:color w:val="0F1216"/>
          <w:sz w:val="28"/>
          <w:szCs w:val="28"/>
        </w:rPr>
        <w:t>Если самолету, терпящему бедствие, удалось приземлиться, спасение во многом зависит от самих пассажиров, их выдержки, умения ориентироваться в сложной ситуации.</w:t>
      </w:r>
    </w:p>
    <w:p w:rsidR="00192F62" w:rsidRDefault="00192F62" w:rsidP="00192F62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-284" w:firstLine="0"/>
        <w:jc w:val="both"/>
        <w:rPr>
          <w:color w:val="0F1216"/>
          <w:sz w:val="28"/>
          <w:szCs w:val="28"/>
        </w:rPr>
      </w:pPr>
      <w:r w:rsidRPr="00192F62">
        <w:rPr>
          <w:color w:val="0F1216"/>
          <w:sz w:val="28"/>
          <w:szCs w:val="28"/>
        </w:rPr>
        <w:t xml:space="preserve">Прежде </w:t>
      </w:r>
      <w:proofErr w:type="gramStart"/>
      <w:r w:rsidRPr="00192F62">
        <w:rPr>
          <w:color w:val="0F1216"/>
          <w:sz w:val="28"/>
          <w:szCs w:val="28"/>
        </w:rPr>
        <w:t>всего</w:t>
      </w:r>
      <w:proofErr w:type="gramEnd"/>
      <w:r w:rsidRPr="00192F62">
        <w:rPr>
          <w:color w:val="0F1216"/>
          <w:sz w:val="28"/>
          <w:szCs w:val="28"/>
        </w:rPr>
        <w:t xml:space="preserve"> нужно следовать указаниям экипажа. </w:t>
      </w:r>
    </w:p>
    <w:p w:rsidR="00192F62" w:rsidRDefault="00192F62" w:rsidP="00192F62">
      <w:pPr>
        <w:pStyle w:val="a3"/>
        <w:spacing w:before="0" w:beforeAutospacing="0" w:after="0" w:afterAutospacing="0" w:line="360" w:lineRule="auto"/>
        <w:ind w:left="-284"/>
        <w:jc w:val="both"/>
        <w:rPr>
          <w:color w:val="0F1216"/>
          <w:sz w:val="28"/>
          <w:szCs w:val="28"/>
        </w:rPr>
      </w:pPr>
      <w:r w:rsidRPr="00192F62">
        <w:rPr>
          <w:color w:val="0F1216"/>
          <w:sz w:val="28"/>
          <w:szCs w:val="28"/>
        </w:rPr>
        <w:t xml:space="preserve">Перед полетом внимательно прослушать инструкцию стюардессы, запомнить, где находятся аварийные люки (чаще всего в районе крыльев), как пользоваться кислородными масками. </w:t>
      </w:r>
    </w:p>
    <w:p w:rsidR="00192F62" w:rsidRPr="00192F62" w:rsidRDefault="00192F62" w:rsidP="00192F62">
      <w:pPr>
        <w:pStyle w:val="a3"/>
        <w:spacing w:before="0" w:beforeAutospacing="0" w:after="0" w:afterAutospacing="0" w:line="360" w:lineRule="auto"/>
        <w:ind w:left="-284"/>
        <w:jc w:val="both"/>
        <w:rPr>
          <w:color w:val="0F1216"/>
          <w:sz w:val="28"/>
          <w:szCs w:val="28"/>
        </w:rPr>
      </w:pPr>
      <w:r w:rsidRPr="00192F62">
        <w:rPr>
          <w:color w:val="0F1216"/>
          <w:sz w:val="28"/>
          <w:szCs w:val="28"/>
        </w:rPr>
        <w:t>Это нужно, если авария произойдет на высоте свыше 3000 м.</w:t>
      </w:r>
    </w:p>
    <w:p w:rsidR="00192F62" w:rsidRPr="00192F62" w:rsidRDefault="00192F62" w:rsidP="00192F62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-284" w:firstLine="0"/>
        <w:jc w:val="both"/>
        <w:rPr>
          <w:color w:val="0F1216"/>
          <w:sz w:val="28"/>
          <w:szCs w:val="28"/>
        </w:rPr>
      </w:pPr>
      <w:r w:rsidRPr="00192F62">
        <w:rPr>
          <w:color w:val="0F1216"/>
          <w:sz w:val="28"/>
          <w:szCs w:val="28"/>
        </w:rPr>
        <w:t xml:space="preserve">Маску нужно надевать немедленно, как только </w:t>
      </w:r>
      <w:proofErr w:type="gramStart"/>
      <w:r w:rsidRPr="00192F62">
        <w:rPr>
          <w:color w:val="0F1216"/>
          <w:sz w:val="28"/>
          <w:szCs w:val="28"/>
        </w:rPr>
        <w:t>будет</w:t>
      </w:r>
      <w:proofErr w:type="gramEnd"/>
      <w:r w:rsidRPr="00192F62">
        <w:rPr>
          <w:color w:val="0F1216"/>
          <w:sz w:val="28"/>
          <w:szCs w:val="28"/>
        </w:rPr>
        <w:t>    слышен звук уходящего из самолета воздуха.</w:t>
      </w:r>
    </w:p>
    <w:p w:rsidR="00192F62" w:rsidRDefault="00192F62" w:rsidP="00192F62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-284" w:firstLine="0"/>
        <w:jc w:val="both"/>
        <w:rPr>
          <w:color w:val="0F1216"/>
          <w:sz w:val="28"/>
          <w:szCs w:val="28"/>
        </w:rPr>
      </w:pPr>
      <w:r w:rsidRPr="00192F62">
        <w:rPr>
          <w:color w:val="0F1216"/>
          <w:sz w:val="28"/>
          <w:szCs w:val="28"/>
        </w:rPr>
        <w:t xml:space="preserve">При малейших признаках тревоги сразу пристегнуться ремнями безопасности. </w:t>
      </w:r>
    </w:p>
    <w:p w:rsidR="00192F62" w:rsidRPr="00192F62" w:rsidRDefault="00192F62" w:rsidP="00192F62">
      <w:pPr>
        <w:pStyle w:val="a3"/>
        <w:spacing w:before="0" w:beforeAutospacing="0" w:after="0" w:afterAutospacing="0" w:line="360" w:lineRule="auto"/>
        <w:ind w:left="-284"/>
        <w:jc w:val="both"/>
        <w:rPr>
          <w:color w:val="0F1216"/>
          <w:sz w:val="28"/>
          <w:szCs w:val="28"/>
        </w:rPr>
      </w:pPr>
      <w:r w:rsidRPr="00192F62">
        <w:rPr>
          <w:color w:val="0F1216"/>
          <w:sz w:val="28"/>
          <w:szCs w:val="28"/>
        </w:rPr>
        <w:t>Следует вынуть из карманов все твердые предметы, включая ключи, авторучки, зажигалки. Снимите очки, галстук и т. д.</w:t>
      </w:r>
    </w:p>
    <w:p w:rsidR="00192F62" w:rsidRPr="00192F62" w:rsidRDefault="00192F62" w:rsidP="00192F62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-284" w:firstLine="0"/>
        <w:jc w:val="both"/>
        <w:rPr>
          <w:color w:val="0F1216"/>
          <w:sz w:val="28"/>
          <w:szCs w:val="28"/>
        </w:rPr>
      </w:pPr>
      <w:r w:rsidRPr="00192F62">
        <w:rPr>
          <w:color w:val="0F1216"/>
          <w:sz w:val="28"/>
          <w:szCs w:val="28"/>
        </w:rPr>
        <w:t>Если случится пожарная ситуация, лучше быть в верхней одежде, она может защитить вас от ожогов.</w:t>
      </w:r>
    </w:p>
    <w:p w:rsidR="00192F62" w:rsidRDefault="00192F62" w:rsidP="00192F62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-284" w:firstLine="0"/>
        <w:jc w:val="both"/>
        <w:rPr>
          <w:color w:val="0F1216"/>
          <w:sz w:val="28"/>
          <w:szCs w:val="28"/>
        </w:rPr>
      </w:pPr>
      <w:r w:rsidRPr="00192F62">
        <w:rPr>
          <w:color w:val="0F1216"/>
          <w:sz w:val="28"/>
          <w:szCs w:val="28"/>
        </w:rPr>
        <w:t xml:space="preserve"> Оптимальная поза при аварийной посадке: согнуться и плотно сцепить руки под коленями или схватиться за лодыжки. </w:t>
      </w:r>
    </w:p>
    <w:p w:rsidR="00192F62" w:rsidRDefault="00192F62" w:rsidP="00192F62">
      <w:pPr>
        <w:pStyle w:val="a3"/>
        <w:spacing w:before="0" w:beforeAutospacing="0" w:after="0" w:afterAutospacing="0" w:line="360" w:lineRule="auto"/>
        <w:ind w:left="-284"/>
        <w:jc w:val="both"/>
        <w:rPr>
          <w:color w:val="0F1216"/>
          <w:sz w:val="28"/>
          <w:szCs w:val="28"/>
        </w:rPr>
      </w:pPr>
      <w:r w:rsidRPr="00192F62">
        <w:rPr>
          <w:color w:val="0F1216"/>
          <w:sz w:val="28"/>
          <w:szCs w:val="28"/>
        </w:rPr>
        <w:t xml:space="preserve">Голову необходимо положить на колени, если это не получается, то наклонить ее как можно ниже. </w:t>
      </w:r>
    </w:p>
    <w:p w:rsidR="00192F62" w:rsidRPr="00192F62" w:rsidRDefault="00192F62" w:rsidP="00192F62">
      <w:pPr>
        <w:pStyle w:val="a3"/>
        <w:spacing w:before="0" w:beforeAutospacing="0" w:after="0" w:afterAutospacing="0" w:line="360" w:lineRule="auto"/>
        <w:ind w:left="-284"/>
        <w:jc w:val="both"/>
        <w:rPr>
          <w:color w:val="0F1216"/>
          <w:sz w:val="28"/>
          <w:szCs w:val="28"/>
        </w:rPr>
      </w:pPr>
      <w:r w:rsidRPr="00192F62">
        <w:rPr>
          <w:color w:val="0F1216"/>
          <w:sz w:val="28"/>
          <w:szCs w:val="28"/>
        </w:rPr>
        <w:t>Ноги надо упереть в пол, выдвинув их как можно дальше, но не под переднее кресло.</w:t>
      </w:r>
    </w:p>
    <w:p w:rsidR="00192F62" w:rsidRDefault="00192F62" w:rsidP="00192F62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-284" w:firstLine="0"/>
        <w:jc w:val="both"/>
        <w:rPr>
          <w:color w:val="0F1216"/>
          <w:sz w:val="28"/>
          <w:szCs w:val="28"/>
        </w:rPr>
      </w:pPr>
      <w:r w:rsidRPr="00192F62">
        <w:rPr>
          <w:color w:val="0F1216"/>
          <w:sz w:val="28"/>
          <w:szCs w:val="28"/>
        </w:rPr>
        <w:t xml:space="preserve">Можно принять другую фиксированную позу. </w:t>
      </w:r>
    </w:p>
    <w:p w:rsidR="00192F62" w:rsidRDefault="00192F62" w:rsidP="00192F62">
      <w:pPr>
        <w:pStyle w:val="a3"/>
        <w:spacing w:before="0" w:beforeAutospacing="0" w:after="0" w:afterAutospacing="0" w:line="360" w:lineRule="auto"/>
        <w:ind w:left="-284"/>
        <w:jc w:val="both"/>
        <w:rPr>
          <w:color w:val="0F1216"/>
          <w:sz w:val="28"/>
          <w:szCs w:val="28"/>
        </w:rPr>
      </w:pPr>
      <w:r w:rsidRPr="00192F62">
        <w:rPr>
          <w:color w:val="0F1216"/>
          <w:sz w:val="28"/>
          <w:szCs w:val="28"/>
        </w:rPr>
        <w:t xml:space="preserve">На спинку кресла перед вами положить руки в скрещенном положении и голову прижать к рукам. </w:t>
      </w:r>
    </w:p>
    <w:p w:rsidR="00192F62" w:rsidRDefault="00192F62" w:rsidP="00192F62">
      <w:pPr>
        <w:pStyle w:val="a3"/>
        <w:spacing w:before="0" w:beforeAutospacing="0" w:after="0" w:afterAutospacing="0" w:line="360" w:lineRule="auto"/>
        <w:ind w:left="-284"/>
        <w:jc w:val="both"/>
        <w:rPr>
          <w:color w:val="0F1216"/>
          <w:sz w:val="28"/>
          <w:szCs w:val="28"/>
        </w:rPr>
      </w:pPr>
      <w:r w:rsidRPr="00192F62">
        <w:rPr>
          <w:color w:val="0F1216"/>
          <w:sz w:val="28"/>
          <w:szCs w:val="28"/>
        </w:rPr>
        <w:t xml:space="preserve">Ноги вытянуть и упереться. </w:t>
      </w:r>
    </w:p>
    <w:p w:rsidR="00192F62" w:rsidRDefault="00192F62" w:rsidP="00192F62">
      <w:pPr>
        <w:pStyle w:val="a3"/>
        <w:spacing w:before="0" w:beforeAutospacing="0" w:after="0" w:afterAutospacing="0" w:line="360" w:lineRule="auto"/>
        <w:ind w:left="-284"/>
        <w:jc w:val="both"/>
        <w:rPr>
          <w:color w:val="0F1216"/>
          <w:sz w:val="28"/>
          <w:szCs w:val="28"/>
        </w:rPr>
      </w:pPr>
      <w:r w:rsidRPr="00192F62">
        <w:rPr>
          <w:color w:val="0F1216"/>
          <w:sz w:val="28"/>
          <w:szCs w:val="28"/>
        </w:rPr>
        <w:t xml:space="preserve">Обе позы надо принимать при пристегнутом ремне безопасности. </w:t>
      </w:r>
    </w:p>
    <w:p w:rsidR="00192F62" w:rsidRPr="00192F62" w:rsidRDefault="00192F62" w:rsidP="00192F62">
      <w:pPr>
        <w:pStyle w:val="a3"/>
        <w:spacing w:before="0" w:beforeAutospacing="0" w:after="0" w:afterAutospacing="0" w:line="360" w:lineRule="auto"/>
        <w:ind w:left="-284"/>
        <w:jc w:val="both"/>
        <w:rPr>
          <w:color w:val="0F1216"/>
          <w:sz w:val="28"/>
          <w:szCs w:val="28"/>
        </w:rPr>
      </w:pPr>
      <w:r w:rsidRPr="00192F62">
        <w:rPr>
          <w:color w:val="0F1216"/>
          <w:sz w:val="28"/>
          <w:szCs w:val="28"/>
        </w:rPr>
        <w:lastRenderedPageBreak/>
        <w:t>В момент удара необходимо максимально напрячься, подготовившись к значительной перегрузке самолета (его движение будет вперед и, возможно, вниз).</w:t>
      </w:r>
    </w:p>
    <w:p w:rsidR="00A66AD1" w:rsidRPr="00192F62" w:rsidRDefault="00A66AD1" w:rsidP="00192F62">
      <w:pPr>
        <w:spacing w:after="0" w:line="360" w:lineRule="auto"/>
        <w:ind w:left="-284"/>
        <w:jc w:val="both"/>
        <w:rPr>
          <w:sz w:val="28"/>
          <w:szCs w:val="28"/>
        </w:rPr>
      </w:pPr>
    </w:p>
    <w:sectPr w:rsidR="00A66AD1" w:rsidRPr="00192F62" w:rsidSect="00192F62">
      <w:pgSz w:w="11906" w:h="16838"/>
      <w:pgMar w:top="851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A69BA"/>
    <w:multiLevelType w:val="hybridMultilevel"/>
    <w:tmpl w:val="A080E0AC"/>
    <w:lvl w:ilvl="0" w:tplc="D0143FA8">
      <w:start w:val="1"/>
      <w:numFmt w:val="decimal"/>
      <w:lvlText w:val="%1."/>
      <w:lvlJc w:val="left"/>
      <w:pPr>
        <w:ind w:left="8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4" w:hanging="360"/>
      </w:pPr>
    </w:lvl>
    <w:lvl w:ilvl="2" w:tplc="0419001B" w:tentative="1">
      <w:start w:val="1"/>
      <w:numFmt w:val="lowerRoman"/>
      <w:lvlText w:val="%3."/>
      <w:lvlJc w:val="right"/>
      <w:pPr>
        <w:ind w:left="2334" w:hanging="180"/>
      </w:pPr>
    </w:lvl>
    <w:lvl w:ilvl="3" w:tplc="0419000F" w:tentative="1">
      <w:start w:val="1"/>
      <w:numFmt w:val="decimal"/>
      <w:lvlText w:val="%4."/>
      <w:lvlJc w:val="left"/>
      <w:pPr>
        <w:ind w:left="3054" w:hanging="360"/>
      </w:pPr>
    </w:lvl>
    <w:lvl w:ilvl="4" w:tplc="04190019" w:tentative="1">
      <w:start w:val="1"/>
      <w:numFmt w:val="lowerLetter"/>
      <w:lvlText w:val="%5."/>
      <w:lvlJc w:val="left"/>
      <w:pPr>
        <w:ind w:left="3774" w:hanging="360"/>
      </w:pPr>
    </w:lvl>
    <w:lvl w:ilvl="5" w:tplc="0419001B" w:tentative="1">
      <w:start w:val="1"/>
      <w:numFmt w:val="lowerRoman"/>
      <w:lvlText w:val="%6."/>
      <w:lvlJc w:val="right"/>
      <w:pPr>
        <w:ind w:left="4494" w:hanging="180"/>
      </w:pPr>
    </w:lvl>
    <w:lvl w:ilvl="6" w:tplc="0419000F" w:tentative="1">
      <w:start w:val="1"/>
      <w:numFmt w:val="decimal"/>
      <w:lvlText w:val="%7."/>
      <w:lvlJc w:val="left"/>
      <w:pPr>
        <w:ind w:left="5214" w:hanging="360"/>
      </w:pPr>
    </w:lvl>
    <w:lvl w:ilvl="7" w:tplc="04190019" w:tentative="1">
      <w:start w:val="1"/>
      <w:numFmt w:val="lowerLetter"/>
      <w:lvlText w:val="%8."/>
      <w:lvlJc w:val="left"/>
      <w:pPr>
        <w:ind w:left="5934" w:hanging="360"/>
      </w:pPr>
    </w:lvl>
    <w:lvl w:ilvl="8" w:tplc="0419001B" w:tentative="1">
      <w:start w:val="1"/>
      <w:numFmt w:val="lowerRoman"/>
      <w:lvlText w:val="%9."/>
      <w:lvlJc w:val="right"/>
      <w:pPr>
        <w:ind w:left="66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B4"/>
    <w:rsid w:val="00192F62"/>
    <w:rsid w:val="003369B4"/>
    <w:rsid w:val="00A6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2F6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2F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2F6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2F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1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2</cp:revision>
  <dcterms:created xsi:type="dcterms:W3CDTF">2024-09-04T04:27:00Z</dcterms:created>
  <dcterms:modified xsi:type="dcterms:W3CDTF">2024-09-04T04:33:00Z</dcterms:modified>
</cp:coreProperties>
</file>