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35" w:rsidRPr="00000035" w:rsidRDefault="00000035" w:rsidP="007F5F46">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r w:rsidRPr="00000035">
        <w:rPr>
          <w:rFonts w:ascii="Times New Roman" w:eastAsia="Times New Roman" w:hAnsi="Times New Roman" w:cs="Times New Roman"/>
          <w:b/>
          <w:bCs/>
          <w:sz w:val="28"/>
          <w:szCs w:val="28"/>
          <w:lang w:eastAsia="ru-RU"/>
        </w:rPr>
        <w:t xml:space="preserve">Памятка для детей </w:t>
      </w:r>
    </w:p>
    <w:p w:rsidR="007F5F46" w:rsidRPr="00000035" w:rsidRDefault="00000035" w:rsidP="007F5F46">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r w:rsidRPr="00000035">
        <w:rPr>
          <w:rFonts w:ascii="Times New Roman" w:eastAsia="Times New Roman" w:hAnsi="Times New Roman" w:cs="Times New Roman"/>
          <w:b/>
          <w:bCs/>
          <w:sz w:val="28"/>
          <w:szCs w:val="28"/>
          <w:lang w:eastAsia="ru-RU"/>
        </w:rPr>
        <w:t xml:space="preserve"> (общение с </w:t>
      </w:r>
      <w:r w:rsidR="007F5F46" w:rsidRPr="00000035">
        <w:rPr>
          <w:rFonts w:ascii="Times New Roman" w:eastAsia="Times New Roman" w:hAnsi="Times New Roman" w:cs="Times New Roman"/>
          <w:b/>
          <w:bCs/>
          <w:sz w:val="28"/>
          <w:szCs w:val="28"/>
          <w:lang w:eastAsia="ru-RU"/>
        </w:rPr>
        <w:t>незнакомыми людьми) </w:t>
      </w:r>
    </w:p>
    <w:p w:rsidR="007F5F46" w:rsidRPr="00000035" w:rsidRDefault="007F5F46" w:rsidP="007F5F46">
      <w:pPr>
        <w:shd w:val="clear" w:color="auto" w:fill="FFFFFF"/>
        <w:spacing w:after="100" w:afterAutospacing="1" w:line="240" w:lineRule="auto"/>
        <w:rPr>
          <w:rFonts w:ascii="Times New Roman" w:eastAsia="Times New Roman" w:hAnsi="Times New Roman" w:cs="Times New Roman"/>
          <w:b/>
          <w:sz w:val="28"/>
          <w:szCs w:val="28"/>
          <w:lang w:eastAsia="ru-RU"/>
        </w:rPr>
      </w:pPr>
      <w:r w:rsidRPr="00000035">
        <w:rPr>
          <w:rFonts w:ascii="Times New Roman" w:eastAsia="Times New Roman" w:hAnsi="Times New Roman" w:cs="Times New Roman"/>
          <w:b/>
          <w:sz w:val="28"/>
          <w:szCs w:val="28"/>
          <w:lang w:eastAsia="ru-RU"/>
        </w:rPr>
        <w:t>Незнакомый человек – это любой человек, которого не знает ребёнок.</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Нельзя задерживаться на улице после учебных занятий, особенно с наступлением темноты.</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 посещайте отдалённых и безлюдных мест.</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Всегда предупреждайте родственников о том, куда идёте, и просите их встретить в вечернее время.</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Будьте бдительными, находясь поблизости от незнакомого человека.</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Никогда не разговаривайте с незнакомцем.</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Нельзя сообщать незнакомому человеку личную информацию (адрес места жительства, телефон, сведения о родителях и другие сведения).</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Никуда не ходите с незнакомыми людьми, не попадайтесь на их уловки.</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Нельзя принимать от незнакомых людей подарки и соглашаться на их предложение пойти с ними.</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Нельзя садиться в автомобиль к незнакомым людям.</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Подходя к дому, обратите внимание, не идёт ли кто-либо следом.</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Если в доме есть домофон, перед входом в подъезд позвоните в свою квартиру и попросите родителей вас встретить.</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Если незнакомый человек уже находится в подъезде, сразу же выйдите на улицу и дождитесь, когда в подъезд войдёт кто-то из взрослых жильцов дома.</w:t>
      </w:r>
    </w:p>
    <w:p w:rsid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 xml:space="preserve">Не входите в подъезд и (или лифт) с незнакомыми людьми. </w:t>
      </w:r>
    </w:p>
    <w:p w:rsid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 xml:space="preserve">Входите в лифт, только убедившись, что на площадке нет постороннего, который вслед за вами войдёт в кабину. </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Если в вызванном лифте уже находится незнакомый человек, не входите в него.</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Нельзя разговаривать с незнакомыми людьми и впускать их в квартиру.</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Не выходите на лестницу в позднее время.</w:t>
      </w:r>
    </w:p>
    <w:p w:rsidR="007F5F46" w:rsidRPr="00000035" w:rsidRDefault="007F5F46" w:rsidP="007F5F4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Идти в образовательное учреждение и возвращаться с учебных занятий к месту проживания желательно в группе. </w:t>
      </w:r>
    </w:p>
    <w:p w:rsidR="007F5F46" w:rsidRPr="00000035" w:rsidRDefault="007F5F46" w:rsidP="007F5F46">
      <w:pPr>
        <w:shd w:val="clear" w:color="auto" w:fill="FFFFFF"/>
        <w:spacing w:after="100" w:afterAutospacing="1" w:line="240" w:lineRule="auto"/>
        <w:rPr>
          <w:rFonts w:ascii="Times New Roman" w:eastAsia="Times New Roman" w:hAnsi="Times New Roman" w:cs="Times New Roman"/>
          <w:sz w:val="28"/>
          <w:szCs w:val="28"/>
          <w:lang w:eastAsia="ru-RU"/>
        </w:rPr>
      </w:pPr>
      <w:r w:rsidRPr="00000035">
        <w:rPr>
          <w:rFonts w:ascii="Times New Roman" w:eastAsia="Times New Roman" w:hAnsi="Times New Roman" w:cs="Times New Roman"/>
          <w:b/>
          <w:bCs/>
          <w:sz w:val="28"/>
          <w:szCs w:val="28"/>
          <w:u w:val="single"/>
          <w:lang w:eastAsia="ru-RU"/>
        </w:rPr>
        <w:t>Телефоны «горячих линий», по которым можно обратиться за помощью:</w:t>
      </w:r>
    </w:p>
    <w:p w:rsidR="007F5F46" w:rsidRPr="00000035" w:rsidRDefault="007F5F46" w:rsidP="007F5F46">
      <w:pPr>
        <w:shd w:val="clear" w:color="auto" w:fill="FFFFFF"/>
        <w:spacing w:after="100" w:afterAutospacing="1" w:line="240" w:lineRule="auto"/>
        <w:rPr>
          <w:rFonts w:ascii="Times New Roman" w:eastAsia="Times New Roman" w:hAnsi="Times New Roman" w:cs="Times New Roman"/>
          <w:sz w:val="28"/>
          <w:szCs w:val="28"/>
          <w:lang w:eastAsia="ru-RU"/>
        </w:rPr>
      </w:pPr>
      <w:r w:rsidRPr="00000035">
        <w:rPr>
          <w:rFonts w:ascii="Times New Roman" w:eastAsia="Times New Roman" w:hAnsi="Times New Roman" w:cs="Times New Roman"/>
          <w:b/>
          <w:bCs/>
          <w:sz w:val="28"/>
          <w:szCs w:val="28"/>
          <w:lang w:eastAsia="ru-RU"/>
        </w:rPr>
        <w:t>Единый номер вызова экстренных оперативных служб: 112.</w:t>
      </w:r>
    </w:p>
    <w:p w:rsidR="007F5F46" w:rsidRPr="00000035" w:rsidRDefault="007F5F46" w:rsidP="007F5F46">
      <w:pPr>
        <w:shd w:val="clear" w:color="auto" w:fill="FFFFFF"/>
        <w:spacing w:after="100" w:afterAutospacing="1" w:line="240" w:lineRule="auto"/>
        <w:rPr>
          <w:rFonts w:ascii="Times New Roman" w:eastAsia="Times New Roman" w:hAnsi="Times New Roman" w:cs="Times New Roman"/>
          <w:sz w:val="28"/>
          <w:szCs w:val="28"/>
          <w:lang w:eastAsia="ru-RU"/>
        </w:rPr>
      </w:pPr>
      <w:r w:rsidRPr="00000035">
        <w:rPr>
          <w:rFonts w:ascii="Times New Roman" w:eastAsia="Times New Roman" w:hAnsi="Times New Roman" w:cs="Times New Roman"/>
          <w:b/>
          <w:bCs/>
          <w:sz w:val="28"/>
          <w:szCs w:val="28"/>
          <w:lang w:eastAsia="ru-RU"/>
        </w:rPr>
        <w:t>Единый общероссийский номер детского телефона доверия: 8-800-2000-122 (круглосуточно, звонок бесплатный, анонимный).</w:t>
      </w:r>
    </w:p>
    <w:p w:rsidR="007F5F46" w:rsidRPr="00000035" w:rsidRDefault="007F5F46" w:rsidP="007F5F46">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 </w:t>
      </w:r>
    </w:p>
    <w:p w:rsidR="00000035" w:rsidRDefault="00000035" w:rsidP="007F5F46">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p>
    <w:p w:rsidR="00000035" w:rsidRDefault="00000035" w:rsidP="007F5F46">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p>
    <w:p w:rsidR="007F5F46" w:rsidRPr="00000035" w:rsidRDefault="007F5F46" w:rsidP="007F5F46">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r w:rsidRPr="00000035">
        <w:rPr>
          <w:rFonts w:ascii="Times New Roman" w:eastAsia="Times New Roman" w:hAnsi="Times New Roman" w:cs="Times New Roman"/>
          <w:b/>
          <w:bCs/>
          <w:sz w:val="28"/>
          <w:szCs w:val="28"/>
          <w:lang w:eastAsia="ru-RU"/>
        </w:rPr>
        <w:t>ПАМЯТКА ДЛЯ РОДИТЕЛЕЙ (Основные правила безопасного поведения, которые родители должны привить своим детям) </w:t>
      </w:r>
    </w:p>
    <w:p w:rsidR="007F5F46" w:rsidRPr="00000035" w:rsidRDefault="007F5F46" w:rsidP="00000035">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000035">
        <w:rPr>
          <w:rFonts w:ascii="Times New Roman" w:eastAsia="Times New Roman" w:hAnsi="Times New Roman" w:cs="Times New Roman"/>
          <w:b/>
          <w:sz w:val="28"/>
          <w:szCs w:val="28"/>
          <w:lang w:eastAsia="ru-RU"/>
        </w:rPr>
        <w:t>Детям не следует:</w:t>
      </w:r>
    </w:p>
    <w:p w:rsidR="007F5F46" w:rsidRPr="00000035" w:rsidRDefault="007F5F46" w:rsidP="007F5F4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знакомиться на улице с посторонними людьми;</w:t>
      </w:r>
    </w:p>
    <w:p w:rsidR="007F5F46" w:rsidRPr="00000035" w:rsidRDefault="007F5F46" w:rsidP="007F5F4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разговаривать с незнакомыми людьми и сообщать им свой домашний адрес, телефон и т.д.;</w:t>
      </w:r>
    </w:p>
    <w:p w:rsidR="007F5F46" w:rsidRPr="00000035" w:rsidRDefault="007F5F46" w:rsidP="007F5F4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гулять в непредназначенных для этого местах;</w:t>
      </w:r>
    </w:p>
    <w:p w:rsidR="007F5F46" w:rsidRPr="00000035" w:rsidRDefault="007F5F46" w:rsidP="007F5F4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гулять в отдаленных от места жительства местах без сопровождения взрослого или хорошо знакомого вам человека. </w:t>
      </w:r>
    </w:p>
    <w:p w:rsidR="00000035" w:rsidRDefault="007F5F46" w:rsidP="00000035">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000035">
        <w:rPr>
          <w:rFonts w:ascii="Times New Roman" w:eastAsia="Times New Roman" w:hAnsi="Times New Roman" w:cs="Times New Roman"/>
          <w:b/>
          <w:sz w:val="28"/>
          <w:szCs w:val="28"/>
          <w:lang w:eastAsia="ru-RU"/>
        </w:rPr>
        <w:t xml:space="preserve">Основные правила, соблюдение которых усилит </w:t>
      </w:r>
    </w:p>
    <w:p w:rsidR="007F5F46" w:rsidRPr="00000035" w:rsidRDefault="007F5F46" w:rsidP="00000035">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000035">
        <w:rPr>
          <w:rFonts w:ascii="Times New Roman" w:eastAsia="Times New Roman" w:hAnsi="Times New Roman" w:cs="Times New Roman"/>
          <w:b/>
          <w:sz w:val="28"/>
          <w:szCs w:val="28"/>
          <w:lang w:eastAsia="ru-RU"/>
        </w:rPr>
        <w:t>безопасность ваших детей:</w:t>
      </w:r>
    </w:p>
    <w:p w:rsidR="007F5F46" w:rsidRPr="00000035" w:rsidRDefault="007F5F46" w:rsidP="007F5F4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по возможности провожайте ваших детей до образовательного учреждения и встречайте их по окончании учебных занятий (особенно в вечернее время);</w:t>
      </w:r>
    </w:p>
    <w:p w:rsidR="007F5F46" w:rsidRPr="00000035" w:rsidRDefault="007F5F46" w:rsidP="00000035">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если у ребёнка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p>
    <w:p w:rsidR="007F5F46" w:rsidRPr="00000035" w:rsidRDefault="007F5F46" w:rsidP="007F5F4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даже если вы живете в своем микрорайоне не первый год, регулярно обходите окрестные 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p>
    <w:p w:rsidR="007F5F46" w:rsidRPr="00000035" w:rsidRDefault="007F5F46" w:rsidP="007F5F4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желательно познакомиться с родителями знакомых ваших детей. Обменяйтесь с ними телефонными номерами. Всегда имейте эти номера под рукой, а также номера ближайшего отделения полиции и вашего участкового инспектора. Проинструктируйте своего ребёнка, куда следует обращаться в случае возникновения опасности; сообщите ему телефоны «горячих линий», по которым можно обратиться за помощью;</w:t>
      </w:r>
    </w:p>
    <w:p w:rsidR="007F5F46" w:rsidRPr="00000035" w:rsidRDefault="007F5F46" w:rsidP="007F5F4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если ребёнок сообщил вам, что он записался в кружок, клуб по интересам, или компьютерный клуб, не поленитесь посетить это учреждение. Поинтересуйтесь, кто руководит этим учреждением, графиком работы учреждения и наличием соответствующих правоустанавливающих документов;</w:t>
      </w:r>
    </w:p>
    <w:p w:rsidR="007F5F46" w:rsidRPr="00000035" w:rsidRDefault="007F5F46" w:rsidP="007F5F4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sz w:val="28"/>
          <w:szCs w:val="28"/>
          <w:lang w:eastAsia="ru-RU"/>
        </w:rPr>
      </w:pPr>
      <w:r w:rsidRPr="00000035">
        <w:rPr>
          <w:rFonts w:ascii="Times New Roman" w:eastAsia="Times New Roman" w:hAnsi="Times New Roman" w:cs="Times New Roman"/>
          <w:sz w:val="28"/>
          <w:szCs w:val="28"/>
          <w:lang w:eastAsia="ru-RU"/>
        </w:rPr>
        <w:t xml:space="preserve">если у ребёнка появился взрослый друг, деликатно </w:t>
      </w:r>
      <w:proofErr w:type="gramStart"/>
      <w:r w:rsidRPr="00000035">
        <w:rPr>
          <w:rFonts w:ascii="Times New Roman" w:eastAsia="Times New Roman" w:hAnsi="Times New Roman" w:cs="Times New Roman"/>
          <w:sz w:val="28"/>
          <w:szCs w:val="28"/>
          <w:lang w:eastAsia="ru-RU"/>
        </w:rPr>
        <w:t xml:space="preserve">выясните </w:t>
      </w:r>
      <w:r w:rsidR="00000035">
        <w:rPr>
          <w:rFonts w:ascii="Times New Roman" w:eastAsia="Times New Roman" w:hAnsi="Times New Roman" w:cs="Times New Roman"/>
          <w:sz w:val="28"/>
          <w:szCs w:val="28"/>
          <w:lang w:eastAsia="ru-RU"/>
        </w:rPr>
        <w:t>,</w:t>
      </w:r>
      <w:proofErr w:type="gramEnd"/>
      <w:r w:rsidR="00000035">
        <w:rPr>
          <w:rFonts w:ascii="Times New Roman" w:eastAsia="Times New Roman" w:hAnsi="Times New Roman" w:cs="Times New Roman"/>
          <w:sz w:val="28"/>
          <w:szCs w:val="28"/>
          <w:lang w:eastAsia="ru-RU"/>
        </w:rPr>
        <w:t xml:space="preserve"> </w:t>
      </w:r>
      <w:r w:rsidRPr="00000035">
        <w:rPr>
          <w:rFonts w:ascii="Times New Roman" w:eastAsia="Times New Roman" w:hAnsi="Times New Roman" w:cs="Times New Roman"/>
          <w:sz w:val="28"/>
          <w:szCs w:val="28"/>
          <w:lang w:eastAsia="ru-RU"/>
        </w:rPr>
        <w:t>что это за человек, при каких обстоятельствах произошло знакомство и что именно их связывает. Вполне возможно, что ребёнок просто заинтересован чем-</w:t>
      </w:r>
      <w:r w:rsidRPr="00000035">
        <w:rPr>
          <w:rFonts w:ascii="Times New Roman" w:eastAsia="Times New Roman" w:hAnsi="Times New Roman" w:cs="Times New Roman"/>
          <w:sz w:val="28"/>
          <w:szCs w:val="28"/>
          <w:lang w:eastAsia="ru-RU"/>
        </w:rPr>
        <w:lastRenderedPageBreak/>
        <w:t xml:space="preserve">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w:t>
      </w:r>
      <w:proofErr w:type="gramStart"/>
      <w:r w:rsidRPr="00000035">
        <w:rPr>
          <w:rFonts w:ascii="Times New Roman" w:eastAsia="Times New Roman" w:hAnsi="Times New Roman" w:cs="Times New Roman"/>
          <w:sz w:val="28"/>
          <w:szCs w:val="28"/>
          <w:lang w:eastAsia="ru-RU"/>
        </w:rPr>
        <w:t>работает</w:t>
      </w:r>
      <w:r w:rsidR="00000035">
        <w:rPr>
          <w:rFonts w:ascii="Times New Roman" w:eastAsia="Times New Roman" w:hAnsi="Times New Roman" w:cs="Times New Roman"/>
          <w:sz w:val="28"/>
          <w:szCs w:val="28"/>
          <w:lang w:eastAsia="ru-RU"/>
        </w:rPr>
        <w:t xml:space="preserve">, </w:t>
      </w:r>
      <w:bookmarkStart w:id="0" w:name="_GoBack"/>
      <w:bookmarkEnd w:id="0"/>
      <w:r w:rsidRPr="00000035">
        <w:rPr>
          <w:rFonts w:ascii="Times New Roman" w:eastAsia="Times New Roman" w:hAnsi="Times New Roman" w:cs="Times New Roman"/>
          <w:sz w:val="28"/>
          <w:szCs w:val="28"/>
          <w:lang w:eastAsia="ru-RU"/>
        </w:rPr>
        <w:t xml:space="preserve"> и</w:t>
      </w:r>
      <w:proofErr w:type="gramEnd"/>
      <w:r w:rsidRPr="00000035">
        <w:rPr>
          <w:rFonts w:ascii="Times New Roman" w:eastAsia="Times New Roman" w:hAnsi="Times New Roman" w:cs="Times New Roman"/>
          <w:sz w:val="28"/>
          <w:szCs w:val="28"/>
          <w:lang w:eastAsia="ru-RU"/>
        </w:rPr>
        <w:t xml:space="preserve">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криминальную составляющую общения, обратитесь в полицию.</w:t>
      </w:r>
    </w:p>
    <w:p w:rsidR="001F4F1B" w:rsidRPr="00000035" w:rsidRDefault="001F4F1B">
      <w:pPr>
        <w:rPr>
          <w:rFonts w:ascii="Times New Roman" w:hAnsi="Times New Roman" w:cs="Times New Roman"/>
          <w:sz w:val="28"/>
          <w:szCs w:val="28"/>
        </w:rPr>
      </w:pPr>
    </w:p>
    <w:sectPr w:rsidR="001F4F1B" w:rsidRPr="00000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4DF0"/>
    <w:multiLevelType w:val="multilevel"/>
    <w:tmpl w:val="692E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C3C2A"/>
    <w:multiLevelType w:val="multilevel"/>
    <w:tmpl w:val="97D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225197"/>
    <w:multiLevelType w:val="multilevel"/>
    <w:tmpl w:val="A54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2D"/>
    <w:rsid w:val="00000035"/>
    <w:rsid w:val="001F4F1B"/>
    <w:rsid w:val="007F5F46"/>
    <w:rsid w:val="00BA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1BB1"/>
  <w15:chartTrackingRefBased/>
  <w15:docId w15:val="{1C367BEE-368E-4997-9D70-E5C2C2F1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F5F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5F46"/>
    <w:rPr>
      <w:rFonts w:ascii="Times New Roman" w:eastAsia="Times New Roman" w:hAnsi="Times New Roman" w:cs="Times New Roman"/>
      <w:b/>
      <w:bCs/>
      <w:sz w:val="27"/>
      <w:szCs w:val="27"/>
      <w:lang w:eastAsia="ru-RU"/>
    </w:rPr>
  </w:style>
  <w:style w:type="character" w:styleId="a3">
    <w:name w:val="Strong"/>
    <w:basedOn w:val="a0"/>
    <w:uiPriority w:val="22"/>
    <w:qFormat/>
    <w:rsid w:val="007F5F46"/>
    <w:rPr>
      <w:b/>
      <w:bCs/>
    </w:rPr>
  </w:style>
  <w:style w:type="paragraph" w:styleId="a4">
    <w:name w:val="Normal (Web)"/>
    <w:basedOn w:val="a"/>
    <w:uiPriority w:val="99"/>
    <w:semiHidden/>
    <w:unhideWhenUsed/>
    <w:rsid w:val="007F5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5</cp:revision>
  <dcterms:created xsi:type="dcterms:W3CDTF">2024-11-14T23:50:00Z</dcterms:created>
  <dcterms:modified xsi:type="dcterms:W3CDTF">2024-11-21T22:25:00Z</dcterms:modified>
</cp:coreProperties>
</file>