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907327">
        <w:rPr>
          <w:sz w:val="28"/>
          <w:szCs w:val="28"/>
        </w:rPr>
        <w:t>Рядовой О.В.</w:t>
      </w:r>
      <w:r w:rsidR="002666DB" w:rsidRPr="002666DB">
        <w:rPr>
          <w:sz w:val="28"/>
          <w:szCs w:val="28"/>
        </w:rPr>
        <w:t xml:space="preserve"> от </w:t>
      </w:r>
      <w:r w:rsidR="00907327">
        <w:rPr>
          <w:sz w:val="28"/>
          <w:szCs w:val="28"/>
        </w:rPr>
        <w:t>21 апреля</w:t>
      </w:r>
      <w:r w:rsidR="002666DB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07327" w:rsidRPr="00907327" w:rsidRDefault="00003783" w:rsidP="0090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907327" w:rsidRPr="00907327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907327" w:rsidRPr="0090732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90732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 Приморского края  от 09 апреля 2025 года № 609-па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907327" w:rsidRPr="0090732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07327" w:rsidRPr="00907327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907327" w:rsidRPr="0090732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 Приморского края, </w:t>
      </w:r>
      <w:proofErr w:type="gramStart"/>
      <w:r w:rsidR="00907327" w:rsidRPr="009073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7327" w:rsidRPr="0090732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07327" w:rsidRPr="00907327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907327" w:rsidRPr="00907327">
        <w:rPr>
          <w:rFonts w:ascii="Times New Roman" w:hAnsi="Times New Roman" w:cs="Times New Roman"/>
          <w:sz w:val="28"/>
          <w:szCs w:val="28"/>
        </w:rPr>
        <w:t>, д. 59А, площадь земельного участка 1077 кв. м.</w:t>
      </w:r>
    </w:p>
    <w:p w:rsidR="00E13DB9" w:rsidRPr="00907327" w:rsidRDefault="00E13DB9" w:rsidP="0090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70455" w:rsidRPr="0090732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C4D6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C4D65">
        <w:rPr>
          <w:rFonts w:ascii="Times New Roman" w:hAnsi="Times New Roman" w:cs="Times New Roman"/>
          <w:b w:val="0"/>
          <w:color w:val="auto"/>
          <w:sz w:val="28"/>
          <w:szCs w:val="28"/>
        </w:rPr>
        <w:t>Рядовой О.В.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1715B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4D65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2025-04-28T02:51:00Z</cp:lastPrinted>
  <dcterms:created xsi:type="dcterms:W3CDTF">2022-06-27T06:29:00Z</dcterms:created>
  <dcterms:modified xsi:type="dcterms:W3CDTF">2025-04-28T02:52:00Z</dcterms:modified>
</cp:coreProperties>
</file>