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3" w:rsidRPr="009E2D08" w:rsidRDefault="00261FA5" w:rsidP="00847863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06B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</w:t>
      </w:r>
      <w:r w:rsidR="0016106B">
        <w:rPr>
          <w:b/>
          <w:bCs/>
          <w:sz w:val="30"/>
          <w:szCs w:val="30"/>
        </w:rPr>
        <w:t>МУНИЦИПАЛЬНОГО</w:t>
      </w:r>
      <w:r w:rsidRPr="00847863">
        <w:rPr>
          <w:b/>
          <w:bCs/>
          <w:sz w:val="30"/>
          <w:szCs w:val="30"/>
        </w:rPr>
        <w:t xml:space="preserve"> ОКРУГА </w:t>
      </w:r>
    </w:p>
    <w:p w:rsidR="00847863" w:rsidRPr="00847863" w:rsidRDefault="0016106B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ГОРОД ПАРТИЗАНСК</w:t>
      </w:r>
      <w:r w:rsidR="00F7009E">
        <w:rPr>
          <w:b/>
          <w:bCs/>
          <w:sz w:val="30"/>
          <w:szCs w:val="30"/>
        </w:rPr>
        <w:t xml:space="preserve"> </w:t>
      </w:r>
      <w:r w:rsidR="00847863" w:rsidRPr="00847863">
        <w:rPr>
          <w:b/>
          <w:bCs/>
          <w:sz w:val="30"/>
          <w:szCs w:val="30"/>
        </w:rPr>
        <w:t>ПРИМОРСКОГО КРАЯ</w:t>
      </w:r>
    </w:p>
    <w:p w:rsidR="00847863" w:rsidRPr="00847863" w:rsidRDefault="00847863" w:rsidP="00847863">
      <w:pPr>
        <w:widowControl w:val="0"/>
        <w:ind w:left="-142" w:right="-144"/>
        <w:jc w:val="center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left="-142" w:right="-142"/>
        <w:jc w:val="center"/>
        <w:rPr>
          <w:sz w:val="28"/>
          <w:szCs w:val="28"/>
        </w:rPr>
      </w:pPr>
    </w:p>
    <w:p w:rsidR="00847863" w:rsidRDefault="00847863" w:rsidP="00847863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B4EE9" w:rsidRPr="006B4EE9" w:rsidRDefault="006B4EE9" w:rsidP="006B4EE9"/>
    <w:p w:rsidR="00847863" w:rsidRDefault="00BC0A8D" w:rsidP="00847863">
      <w:pPr>
        <w:widowControl w:val="0"/>
        <w:jc w:val="both"/>
        <w:rPr>
          <w:sz w:val="28"/>
          <w:szCs w:val="28"/>
        </w:rPr>
      </w:pPr>
      <w:r w:rsidRPr="00BC0A8D">
        <w:rPr>
          <w:sz w:val="28"/>
          <w:szCs w:val="28"/>
          <w:u w:val="single"/>
        </w:rPr>
        <w:t>06 июня 2025г.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BC0A8D">
        <w:rPr>
          <w:sz w:val="28"/>
          <w:szCs w:val="28"/>
          <w:u w:val="single"/>
        </w:rPr>
        <w:t>№ 894-па</w:t>
      </w:r>
    </w:p>
    <w:p w:rsidR="0051071E" w:rsidRDefault="0051071E" w:rsidP="00847863">
      <w:pPr>
        <w:widowControl w:val="0"/>
        <w:jc w:val="both"/>
        <w:rPr>
          <w:sz w:val="28"/>
          <w:szCs w:val="28"/>
        </w:rPr>
      </w:pPr>
    </w:p>
    <w:p w:rsidR="0016106B" w:rsidRPr="00847863" w:rsidRDefault="0016106B" w:rsidP="00847863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847863" w:rsidRPr="00EB421C" w:rsidTr="00F64BF0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847863" w:rsidRPr="00847863" w:rsidRDefault="00E33AAE" w:rsidP="00F64B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административный регламент по предоставлению  муниципальной услуги </w:t>
            </w:r>
            <w:r w:rsidRPr="00F03D62">
              <w:rPr>
                <w:b/>
                <w:sz w:val="28"/>
                <w:szCs w:val="28"/>
              </w:rPr>
              <w:t>«</w:t>
            </w:r>
            <w:r w:rsidR="00263309">
              <w:rPr>
                <w:b/>
                <w:sz w:val="28"/>
                <w:szCs w:val="28"/>
              </w:rPr>
              <w:t>Установление публичного сервитута в отдельных целях</w:t>
            </w:r>
            <w:r w:rsidRPr="00F03D62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, утвержденного</w:t>
            </w:r>
            <w:r w:rsidR="00847863" w:rsidRPr="0084786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постановлением администрации Партизанского городского округа </w:t>
            </w:r>
            <w:r w:rsidR="007C6266"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sz w:val="28"/>
                <w:szCs w:val="28"/>
              </w:rPr>
              <w:t xml:space="preserve">от </w:t>
            </w:r>
            <w:r w:rsidR="00263309">
              <w:rPr>
                <w:b/>
                <w:sz w:val="28"/>
                <w:szCs w:val="28"/>
              </w:rPr>
              <w:t>02 марта</w:t>
            </w:r>
            <w:r>
              <w:rPr>
                <w:b/>
                <w:sz w:val="28"/>
                <w:szCs w:val="28"/>
              </w:rPr>
              <w:t xml:space="preserve"> 2020 года №</w:t>
            </w:r>
            <w:r w:rsidR="00AB12E8">
              <w:rPr>
                <w:b/>
                <w:sz w:val="28"/>
                <w:szCs w:val="28"/>
              </w:rPr>
              <w:t xml:space="preserve"> </w:t>
            </w:r>
            <w:r w:rsidR="00263309">
              <w:rPr>
                <w:b/>
                <w:sz w:val="28"/>
                <w:szCs w:val="28"/>
              </w:rPr>
              <w:t>366</w:t>
            </w:r>
            <w:r>
              <w:rPr>
                <w:b/>
                <w:sz w:val="28"/>
                <w:szCs w:val="28"/>
              </w:rPr>
              <w:t>-па</w:t>
            </w:r>
            <w:r w:rsidR="00847863" w:rsidRPr="00847863">
              <w:rPr>
                <w:b/>
                <w:sz w:val="28"/>
                <w:szCs w:val="28"/>
              </w:rPr>
              <w:t xml:space="preserve"> </w:t>
            </w:r>
          </w:p>
          <w:p w:rsidR="00847863" w:rsidRPr="00EB421C" w:rsidRDefault="00847863" w:rsidP="00E33AAE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9E2D08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847863" w:rsidRDefault="00847863" w:rsidP="008478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7863">
        <w:rPr>
          <w:sz w:val="28"/>
          <w:szCs w:val="28"/>
        </w:rPr>
        <w:t>В соответствии с Федеральным законом от 27 июля 2010 года</w:t>
      </w:r>
      <w:r w:rsidR="00836A0E">
        <w:rPr>
          <w:sz w:val="28"/>
          <w:szCs w:val="28"/>
        </w:rPr>
        <w:t xml:space="preserve">             </w:t>
      </w:r>
      <w:r w:rsidRPr="00847863">
        <w:rPr>
          <w:sz w:val="28"/>
          <w:szCs w:val="28"/>
        </w:rPr>
        <w:t xml:space="preserve"> № 210-ФЗ «Об организации предоставления </w:t>
      </w:r>
      <w:r w:rsidR="00036547">
        <w:rPr>
          <w:sz w:val="28"/>
          <w:szCs w:val="28"/>
        </w:rPr>
        <w:t>государственн</w:t>
      </w:r>
      <w:r w:rsidRPr="00847863">
        <w:rPr>
          <w:sz w:val="28"/>
          <w:szCs w:val="28"/>
        </w:rPr>
        <w:t xml:space="preserve">ых и муниципальных услуг», </w:t>
      </w:r>
      <w:r w:rsidR="0016106B">
        <w:rPr>
          <w:sz w:val="28"/>
          <w:szCs w:val="28"/>
        </w:rPr>
        <w:t xml:space="preserve">на основании протеста прокуратуры </w:t>
      </w:r>
      <w:r w:rsidR="00484322">
        <w:rPr>
          <w:sz w:val="28"/>
          <w:szCs w:val="28"/>
        </w:rPr>
        <w:t>от 21 мая 2025г.</w:t>
      </w:r>
      <w:r w:rsidRPr="00847863">
        <w:rPr>
          <w:sz w:val="28"/>
          <w:szCs w:val="28"/>
        </w:rPr>
        <w:t xml:space="preserve">, на основании статей 29, 32 Устава </w:t>
      </w:r>
      <w:r w:rsidR="00484322">
        <w:rPr>
          <w:sz w:val="28"/>
          <w:szCs w:val="28"/>
        </w:rPr>
        <w:t>муниципального</w:t>
      </w:r>
      <w:r w:rsidRPr="00847863">
        <w:rPr>
          <w:sz w:val="28"/>
          <w:szCs w:val="28"/>
        </w:rPr>
        <w:t xml:space="preserve"> округа </w:t>
      </w:r>
      <w:r w:rsidR="00484322">
        <w:rPr>
          <w:sz w:val="28"/>
          <w:szCs w:val="28"/>
        </w:rPr>
        <w:t xml:space="preserve">город Партизанск Приморского края, </w:t>
      </w:r>
      <w:r w:rsidRPr="00847863">
        <w:rPr>
          <w:sz w:val="28"/>
          <w:szCs w:val="28"/>
        </w:rPr>
        <w:t xml:space="preserve">администрация </w:t>
      </w:r>
      <w:r w:rsidR="00484322">
        <w:rPr>
          <w:sz w:val="28"/>
          <w:szCs w:val="28"/>
        </w:rPr>
        <w:t xml:space="preserve">муниципального </w:t>
      </w:r>
      <w:r w:rsidRPr="00847863">
        <w:rPr>
          <w:sz w:val="28"/>
          <w:szCs w:val="28"/>
        </w:rPr>
        <w:t>округа</w:t>
      </w:r>
      <w:r w:rsidR="00484322">
        <w:rPr>
          <w:sz w:val="28"/>
          <w:szCs w:val="28"/>
        </w:rPr>
        <w:t xml:space="preserve"> город Партизанск Приморского края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E33AAE" w:rsidRDefault="00E33AAE" w:rsidP="00E33AAE">
      <w:pPr>
        <w:spacing w:line="360" w:lineRule="auto"/>
        <w:jc w:val="both"/>
        <w:rPr>
          <w:sz w:val="28"/>
          <w:szCs w:val="28"/>
        </w:rPr>
      </w:pPr>
      <w:r w:rsidRPr="00E33AAE">
        <w:rPr>
          <w:sz w:val="28"/>
          <w:szCs w:val="28"/>
        </w:rPr>
        <w:t xml:space="preserve">            1. Внести в </w:t>
      </w: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263309">
        <w:rPr>
          <w:sz w:val="28"/>
          <w:szCs w:val="28"/>
        </w:rPr>
        <w:t>Установление публичного сервитута в отдельных целях</w:t>
      </w:r>
      <w:r>
        <w:rPr>
          <w:sz w:val="28"/>
          <w:szCs w:val="28"/>
        </w:rPr>
        <w:t xml:space="preserve">», утвержденного </w:t>
      </w:r>
      <w:r w:rsidRPr="00E33AA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администрации Партизанского </w:t>
      </w:r>
      <w:r w:rsidRPr="00E33AAE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ского округа от </w:t>
      </w:r>
      <w:r w:rsidR="00263309">
        <w:rPr>
          <w:sz w:val="28"/>
          <w:szCs w:val="28"/>
        </w:rPr>
        <w:t>02 марта</w:t>
      </w:r>
      <w:r>
        <w:rPr>
          <w:sz w:val="28"/>
          <w:szCs w:val="28"/>
        </w:rPr>
        <w:t xml:space="preserve"> 202</w:t>
      </w:r>
      <w:r w:rsidR="00AB12E8">
        <w:rPr>
          <w:sz w:val="28"/>
          <w:szCs w:val="28"/>
        </w:rPr>
        <w:t>0</w:t>
      </w:r>
      <w:r>
        <w:rPr>
          <w:sz w:val="28"/>
          <w:szCs w:val="28"/>
        </w:rPr>
        <w:t xml:space="preserve"> года № </w:t>
      </w:r>
      <w:r w:rsidR="00263309">
        <w:rPr>
          <w:sz w:val="28"/>
          <w:szCs w:val="28"/>
        </w:rPr>
        <w:t>366</w:t>
      </w:r>
      <w:r>
        <w:rPr>
          <w:sz w:val="28"/>
          <w:szCs w:val="28"/>
        </w:rPr>
        <w:t>-па</w:t>
      </w:r>
      <w:r w:rsidRPr="00E33AAE">
        <w:rPr>
          <w:sz w:val="28"/>
          <w:szCs w:val="28"/>
        </w:rPr>
        <w:t xml:space="preserve"> </w:t>
      </w:r>
      <w:r w:rsidR="00F1026A">
        <w:rPr>
          <w:sz w:val="28"/>
          <w:szCs w:val="28"/>
        </w:rPr>
        <w:t xml:space="preserve">следующие </w:t>
      </w:r>
      <w:r w:rsidRPr="00E33AAE">
        <w:rPr>
          <w:sz w:val="28"/>
          <w:szCs w:val="28"/>
        </w:rPr>
        <w:t>изменения:</w:t>
      </w:r>
    </w:p>
    <w:p w:rsidR="00AA6C5E" w:rsidRDefault="00AA6C5E" w:rsidP="0021178B">
      <w:pPr>
        <w:pStyle w:val="ab"/>
        <w:numPr>
          <w:ilvl w:val="1"/>
          <w:numId w:val="5"/>
        </w:numPr>
        <w:spacing w:line="360" w:lineRule="auto"/>
        <w:ind w:left="567" w:firstLine="0"/>
        <w:jc w:val="both"/>
        <w:rPr>
          <w:sz w:val="28"/>
          <w:szCs w:val="28"/>
        </w:rPr>
      </w:pPr>
      <w:r w:rsidRPr="00AA6C5E">
        <w:rPr>
          <w:sz w:val="28"/>
          <w:szCs w:val="28"/>
        </w:rPr>
        <w:t>Подраздел 1.2 раздела 1 изложить в следующей редакции:</w:t>
      </w:r>
    </w:p>
    <w:p w:rsidR="005F2C40" w:rsidRPr="00AA6C5E" w:rsidRDefault="005F2C40" w:rsidP="005F2C40">
      <w:pPr>
        <w:pStyle w:val="ab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«Муниципальная услуга предоставляется в целях:</w:t>
      </w:r>
    </w:p>
    <w:p w:rsidR="0021178B" w:rsidRDefault="00775A42" w:rsidP="00283BA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178B"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21178B" w:rsidRPr="00762C75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эксплуатация, капитальный ремонт объектов электросетевого хозяйства, тепловых сетей, водопроводных сетей, сетей водоотведения, линий и сооружений связи, линейных объектов </w:t>
      </w:r>
      <w:r w:rsidR="0021178B" w:rsidRPr="00762C75">
        <w:rPr>
          <w:rFonts w:ascii="Times New Roman" w:hAnsi="Times New Roman" w:cs="Times New Roman"/>
          <w:sz w:val="28"/>
          <w:szCs w:val="28"/>
        </w:rPr>
        <w:lastRenderedPageBreak/>
        <w:t>системы газоснабжения, нефтепроводов и нефтепродуктопроводов,</w:t>
      </w:r>
      <w:r w:rsidR="00F64FD7">
        <w:rPr>
          <w:rFonts w:ascii="Times New Roman" w:hAnsi="Times New Roman" w:cs="Times New Roman"/>
          <w:sz w:val="28"/>
          <w:szCs w:val="28"/>
        </w:rPr>
        <w:t xml:space="preserve"> трубопроводов для продуктов переработки нефти и газа,</w:t>
      </w:r>
      <w:r w:rsidR="0021178B" w:rsidRPr="00762C75">
        <w:rPr>
          <w:rFonts w:ascii="Times New Roman" w:hAnsi="Times New Roman" w:cs="Times New Roman"/>
          <w:sz w:val="28"/>
          <w:szCs w:val="28"/>
        </w:rPr>
        <w:t xml:space="preserve">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оказания услуг связи, организации электр</w:t>
      </w:r>
      <w:proofErr w:type="gramStart"/>
      <w:r w:rsidR="0021178B" w:rsidRPr="00762C7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1178B" w:rsidRPr="00762C75">
        <w:rPr>
          <w:rFonts w:ascii="Times New Roman" w:hAnsi="Times New Roman" w:cs="Times New Roman"/>
          <w:sz w:val="28"/>
          <w:szCs w:val="28"/>
        </w:rPr>
        <w:t>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</w:t>
      </w:r>
      <w:proofErr w:type="gramStart"/>
      <w:r w:rsidR="0021178B" w:rsidRPr="00762C75">
        <w:rPr>
          <w:rFonts w:ascii="Times New Roman" w:hAnsi="Times New Roman" w:cs="Times New Roman"/>
          <w:sz w:val="28"/>
          <w:szCs w:val="28"/>
        </w:rPr>
        <w:t>;</w:t>
      </w:r>
      <w:r w:rsidR="00CC4FF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C4FF5">
        <w:rPr>
          <w:rFonts w:ascii="Times New Roman" w:hAnsi="Times New Roman" w:cs="Times New Roman"/>
          <w:sz w:val="28"/>
          <w:szCs w:val="28"/>
        </w:rPr>
        <w:t>.</w:t>
      </w:r>
    </w:p>
    <w:p w:rsidR="00E026A8" w:rsidRPr="00904370" w:rsidRDefault="00E026A8" w:rsidP="00283BAF">
      <w:pPr>
        <w:pStyle w:val="ab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904370">
        <w:rPr>
          <w:sz w:val="28"/>
          <w:szCs w:val="28"/>
        </w:rPr>
        <w:t>Подраздел 1.2</w:t>
      </w:r>
      <w:r w:rsidR="00CC4FF5">
        <w:rPr>
          <w:sz w:val="28"/>
          <w:szCs w:val="28"/>
        </w:rPr>
        <w:t>.</w:t>
      </w:r>
      <w:r w:rsidRPr="00904370">
        <w:rPr>
          <w:sz w:val="28"/>
          <w:szCs w:val="28"/>
        </w:rPr>
        <w:t xml:space="preserve"> раздела 1 дополнить следующими </w:t>
      </w:r>
      <w:r w:rsidR="00452E07" w:rsidRPr="00904370">
        <w:rPr>
          <w:sz w:val="28"/>
          <w:szCs w:val="28"/>
        </w:rPr>
        <w:t>пунктами</w:t>
      </w:r>
      <w:r w:rsidRPr="00904370">
        <w:rPr>
          <w:sz w:val="28"/>
          <w:szCs w:val="28"/>
        </w:rPr>
        <w:t>:</w:t>
      </w:r>
    </w:p>
    <w:p w:rsidR="00E026A8" w:rsidRDefault="00CC4FF5" w:rsidP="00283BAF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26A8">
        <w:rPr>
          <w:sz w:val="28"/>
          <w:szCs w:val="28"/>
        </w:rPr>
        <w:t>7) подключения (технологического присоединения) зданий, сооружений, реконструкции, капитального ремонта их участков (частей);</w:t>
      </w:r>
    </w:p>
    <w:p w:rsidR="00E026A8" w:rsidRDefault="00E026A8" w:rsidP="00283BAF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8) эксплуатации, реконструкции, капитального ремонта инженерных сооружений, реконструкции, капитального ремонта их участков (частей);</w:t>
      </w:r>
    </w:p>
    <w:p w:rsidR="00E026A8" w:rsidRDefault="00E026A8" w:rsidP="00283BAF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9) размещения инженерных сооружений, которые переносятся с земельных участков, изымаемых для государственных или муниципальных нужд</w:t>
      </w:r>
      <w:r w:rsidR="00CC4FF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4370" w:rsidRDefault="00904370" w:rsidP="00283BAF">
      <w:pPr>
        <w:pStyle w:val="ab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2 п</w:t>
      </w:r>
      <w:r w:rsidRPr="00AA6C5E">
        <w:rPr>
          <w:sz w:val="28"/>
          <w:szCs w:val="28"/>
        </w:rPr>
        <w:t>одраздел</w:t>
      </w:r>
      <w:r>
        <w:rPr>
          <w:sz w:val="28"/>
          <w:szCs w:val="28"/>
        </w:rPr>
        <w:t>а</w:t>
      </w:r>
      <w:r w:rsidRPr="00AA6C5E">
        <w:rPr>
          <w:sz w:val="28"/>
          <w:szCs w:val="28"/>
        </w:rPr>
        <w:t xml:space="preserve"> 1.</w:t>
      </w:r>
      <w:r>
        <w:rPr>
          <w:sz w:val="28"/>
          <w:szCs w:val="28"/>
        </w:rPr>
        <w:t>3</w:t>
      </w:r>
      <w:r w:rsidRPr="00AA6C5E">
        <w:rPr>
          <w:sz w:val="28"/>
          <w:szCs w:val="28"/>
        </w:rPr>
        <w:t xml:space="preserve"> раздела 1 изложить в следующей редакции</w:t>
      </w:r>
      <w:r>
        <w:rPr>
          <w:sz w:val="28"/>
          <w:szCs w:val="28"/>
        </w:rPr>
        <w:t>:</w:t>
      </w:r>
    </w:p>
    <w:p w:rsidR="00904370" w:rsidRDefault="00904370" w:rsidP="00283BAF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4FF5">
        <w:rPr>
          <w:sz w:val="28"/>
          <w:szCs w:val="28"/>
        </w:rPr>
        <w:t>э</w:t>
      </w:r>
      <w:r w:rsidRPr="00803E88">
        <w:rPr>
          <w:sz w:val="28"/>
          <w:szCs w:val="28"/>
        </w:rPr>
        <w:t>ксплуатации, реконструкции существующих инженерных сооружений</w:t>
      </w:r>
      <w:r>
        <w:rPr>
          <w:sz w:val="28"/>
          <w:szCs w:val="28"/>
        </w:rPr>
        <w:t>, реконструкции, капитально</w:t>
      </w:r>
      <w:r w:rsidR="000E4CE8">
        <w:rPr>
          <w:sz w:val="28"/>
          <w:szCs w:val="28"/>
        </w:rPr>
        <w:t>го ремонта их участков (частей)</w:t>
      </w:r>
      <w:proofErr w:type="gramStart"/>
      <w:r w:rsidR="000E4CE8">
        <w:rPr>
          <w:sz w:val="28"/>
          <w:szCs w:val="28"/>
        </w:rPr>
        <w:t>;</w:t>
      </w:r>
      <w:r w:rsidR="00CC4FF5">
        <w:rPr>
          <w:sz w:val="28"/>
          <w:szCs w:val="28"/>
        </w:rPr>
        <w:t>»</w:t>
      </w:r>
      <w:proofErr w:type="gramEnd"/>
      <w:r w:rsidR="00CC4FF5">
        <w:rPr>
          <w:sz w:val="28"/>
          <w:szCs w:val="28"/>
        </w:rPr>
        <w:t>.</w:t>
      </w:r>
    </w:p>
    <w:p w:rsidR="008F3E3A" w:rsidRPr="008F3E3A" w:rsidRDefault="000E4CE8" w:rsidP="00283B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E3A">
        <w:rPr>
          <w:rFonts w:ascii="Times New Roman" w:hAnsi="Times New Roman" w:cs="Times New Roman"/>
          <w:sz w:val="28"/>
          <w:szCs w:val="28"/>
        </w:rPr>
        <w:t xml:space="preserve">1.4. </w:t>
      </w:r>
      <w:r w:rsidR="008C4F7D" w:rsidRPr="008F3E3A">
        <w:rPr>
          <w:rFonts w:ascii="Times New Roman" w:hAnsi="Times New Roman" w:cs="Times New Roman"/>
          <w:sz w:val="28"/>
          <w:szCs w:val="28"/>
        </w:rPr>
        <w:t>В п</w:t>
      </w:r>
      <w:r w:rsidRPr="008F3E3A">
        <w:rPr>
          <w:rFonts w:ascii="Times New Roman" w:hAnsi="Times New Roman" w:cs="Times New Roman"/>
          <w:sz w:val="28"/>
          <w:szCs w:val="28"/>
        </w:rPr>
        <w:t>ункт</w:t>
      </w:r>
      <w:r w:rsidR="008C4F7D" w:rsidRPr="008F3E3A">
        <w:rPr>
          <w:rFonts w:ascii="Times New Roman" w:hAnsi="Times New Roman" w:cs="Times New Roman"/>
          <w:sz w:val="28"/>
          <w:szCs w:val="28"/>
        </w:rPr>
        <w:t>е</w:t>
      </w:r>
      <w:r w:rsidRPr="008F3E3A">
        <w:rPr>
          <w:rFonts w:ascii="Times New Roman" w:hAnsi="Times New Roman" w:cs="Times New Roman"/>
          <w:sz w:val="28"/>
          <w:szCs w:val="28"/>
        </w:rPr>
        <w:t xml:space="preserve"> </w:t>
      </w:r>
      <w:r w:rsidR="009A3A34">
        <w:rPr>
          <w:rFonts w:ascii="Times New Roman" w:hAnsi="Times New Roman" w:cs="Times New Roman"/>
          <w:sz w:val="28"/>
          <w:szCs w:val="28"/>
        </w:rPr>
        <w:t>2</w:t>
      </w:r>
      <w:r w:rsidRPr="008F3E3A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8C4F7D" w:rsidRPr="008F3E3A">
        <w:rPr>
          <w:rFonts w:ascii="Times New Roman" w:hAnsi="Times New Roman" w:cs="Times New Roman"/>
          <w:sz w:val="28"/>
          <w:szCs w:val="28"/>
        </w:rPr>
        <w:t>7.</w:t>
      </w:r>
      <w:r w:rsidR="009A3A34">
        <w:rPr>
          <w:rFonts w:ascii="Times New Roman" w:hAnsi="Times New Roman" w:cs="Times New Roman"/>
          <w:sz w:val="28"/>
          <w:szCs w:val="28"/>
        </w:rPr>
        <w:t>2</w:t>
      </w:r>
      <w:r w:rsidRPr="008F3E3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8C4F7D" w:rsidRPr="008F3E3A">
        <w:rPr>
          <w:rFonts w:ascii="Times New Roman" w:hAnsi="Times New Roman" w:cs="Times New Roman"/>
          <w:sz w:val="28"/>
          <w:szCs w:val="28"/>
        </w:rPr>
        <w:t>7</w:t>
      </w:r>
      <w:r w:rsidRPr="008F3E3A">
        <w:rPr>
          <w:rFonts w:ascii="Times New Roman" w:hAnsi="Times New Roman" w:cs="Times New Roman"/>
          <w:sz w:val="28"/>
          <w:szCs w:val="28"/>
        </w:rPr>
        <w:t xml:space="preserve"> </w:t>
      </w:r>
      <w:r w:rsidR="008C4F7D" w:rsidRPr="008F3E3A">
        <w:rPr>
          <w:rFonts w:ascii="Times New Roman" w:hAnsi="Times New Roman" w:cs="Times New Roman"/>
          <w:sz w:val="28"/>
          <w:szCs w:val="28"/>
        </w:rPr>
        <w:t>слова «</w:t>
      </w:r>
      <w:r w:rsidR="008F3E3A" w:rsidRPr="008F3E3A">
        <w:rPr>
          <w:rFonts w:ascii="Times New Roman" w:hAnsi="Times New Roman" w:cs="Times New Roman"/>
          <w:sz w:val="28"/>
          <w:szCs w:val="28"/>
        </w:rPr>
        <w:t>в течение тридцати дней со дня поступления в уполномоченный орган ходатайства об установлении публичного сервитута и прилагаемых к ходатайству документов в целях, предусмотренных </w:t>
      </w:r>
      <w:hyperlink r:id="rId9" w:anchor="dst2016" w:history="1">
        <w:r w:rsidR="008F3E3A" w:rsidRPr="008F3E3A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8F3E3A" w:rsidRPr="008F3E3A">
        <w:rPr>
          <w:rFonts w:ascii="Times New Roman" w:hAnsi="Times New Roman" w:cs="Times New Roman"/>
          <w:sz w:val="28"/>
          <w:szCs w:val="28"/>
        </w:rPr>
        <w:t>, </w:t>
      </w:r>
      <w:hyperlink r:id="rId10" w:anchor="dst2017" w:history="1">
        <w:r w:rsidR="008F3E3A" w:rsidRPr="008F3E3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F3E3A" w:rsidRPr="008F3E3A">
        <w:rPr>
          <w:rFonts w:ascii="Times New Roman" w:hAnsi="Times New Roman" w:cs="Times New Roman"/>
          <w:sz w:val="28"/>
          <w:szCs w:val="28"/>
        </w:rPr>
        <w:t>, </w:t>
      </w:r>
      <w:hyperlink r:id="rId11" w:anchor="dst2019" w:history="1">
        <w:r w:rsidR="008F3E3A" w:rsidRPr="008F3E3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8F3E3A" w:rsidRPr="008F3E3A">
        <w:rPr>
          <w:rFonts w:ascii="Times New Roman" w:hAnsi="Times New Roman" w:cs="Times New Roman"/>
          <w:sz w:val="28"/>
          <w:szCs w:val="28"/>
        </w:rPr>
        <w:t xml:space="preserve"> и 5 пункта 1.2 настоящего Регламента, но не ранее чем тридцать дней со дня опубликования сообщения о поступившем </w:t>
      </w:r>
      <w:proofErr w:type="gramStart"/>
      <w:r w:rsidR="008F3E3A" w:rsidRPr="008F3E3A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8F3E3A" w:rsidRPr="008F3E3A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предусмотренного </w:t>
      </w:r>
      <w:hyperlink r:id="rId12" w:anchor="dst2085" w:history="1">
        <w:r w:rsidR="008F3E3A" w:rsidRPr="008F3E3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proofErr w:type="gramStart"/>
        <w:r w:rsidR="008F3E3A" w:rsidRPr="008F3E3A">
          <w:rPr>
            <w:rFonts w:ascii="Times New Roman" w:hAnsi="Times New Roman" w:cs="Times New Roman"/>
            <w:sz w:val="28"/>
            <w:szCs w:val="28"/>
          </w:rPr>
          <w:t>1 пункта 17.4 настоящего Регламента</w:t>
        </w:r>
        <w:r w:rsidR="008F3E3A">
          <w:rPr>
            <w:rFonts w:ascii="Times New Roman" w:hAnsi="Times New Roman" w:cs="Times New Roman"/>
            <w:sz w:val="28"/>
            <w:szCs w:val="28"/>
          </w:rPr>
          <w:t>» заменить словами «</w:t>
        </w:r>
        <w:r w:rsidR="002720C5" w:rsidRPr="008F3E3A">
          <w:rPr>
            <w:rFonts w:ascii="Times New Roman" w:hAnsi="Times New Roman" w:cs="Times New Roman"/>
            <w:sz w:val="28"/>
            <w:szCs w:val="28"/>
          </w:rPr>
          <w:t xml:space="preserve">в течение тридцати дней со дня поступления в уполномоченный орган ходатайства об установлении публичного сервитута и прилагаемых к ходатайству документов в целях, </w:t>
        </w:r>
        <w:r w:rsidR="002720C5" w:rsidRPr="008F3E3A">
          <w:rPr>
            <w:rFonts w:ascii="Times New Roman" w:hAnsi="Times New Roman" w:cs="Times New Roman"/>
            <w:sz w:val="28"/>
            <w:szCs w:val="28"/>
          </w:rPr>
          <w:lastRenderedPageBreak/>
          <w:t>предусмотренных </w:t>
        </w:r>
        <w:hyperlink r:id="rId13" w:anchor="dst2016" w:history="1">
          <w:r w:rsidR="002720C5" w:rsidRPr="008F3E3A">
            <w:rPr>
              <w:rFonts w:ascii="Times New Roman" w:hAnsi="Times New Roman" w:cs="Times New Roman"/>
              <w:sz w:val="28"/>
              <w:szCs w:val="28"/>
            </w:rPr>
            <w:t>подпунктами 1</w:t>
          </w:r>
        </w:hyperlink>
        <w:r w:rsidR="002720C5" w:rsidRPr="008F3E3A">
          <w:rPr>
            <w:rFonts w:ascii="Times New Roman" w:hAnsi="Times New Roman" w:cs="Times New Roman"/>
            <w:sz w:val="28"/>
            <w:szCs w:val="28"/>
          </w:rPr>
          <w:t>, </w:t>
        </w:r>
        <w:hyperlink r:id="rId14" w:anchor="dst2017" w:history="1">
          <w:r w:rsidR="002720C5" w:rsidRPr="008F3E3A">
            <w:rPr>
              <w:rFonts w:ascii="Times New Roman" w:hAnsi="Times New Roman" w:cs="Times New Roman"/>
              <w:sz w:val="28"/>
              <w:szCs w:val="28"/>
            </w:rPr>
            <w:t>2</w:t>
          </w:r>
        </w:hyperlink>
        <w:r w:rsidR="002720C5" w:rsidRPr="008F3E3A">
          <w:rPr>
            <w:rFonts w:ascii="Times New Roman" w:hAnsi="Times New Roman" w:cs="Times New Roman"/>
            <w:sz w:val="28"/>
            <w:szCs w:val="28"/>
          </w:rPr>
          <w:t>, </w:t>
        </w:r>
        <w:hyperlink r:id="rId15" w:anchor="dst2019" w:history="1">
          <w:r w:rsidR="002720C5" w:rsidRPr="008F3E3A">
            <w:rPr>
              <w:rFonts w:ascii="Times New Roman" w:hAnsi="Times New Roman" w:cs="Times New Roman"/>
              <w:sz w:val="28"/>
              <w:szCs w:val="28"/>
            </w:rPr>
            <w:t>4</w:t>
          </w:r>
        </w:hyperlink>
        <w:r w:rsidR="002720C5" w:rsidRPr="008F3E3A">
          <w:rPr>
            <w:rFonts w:ascii="Times New Roman" w:hAnsi="Times New Roman" w:cs="Times New Roman"/>
            <w:sz w:val="28"/>
            <w:szCs w:val="28"/>
          </w:rPr>
          <w:t> и 5 пункта 1.2 настоящего Регламента,</w:t>
        </w:r>
        <w:r w:rsidR="002720C5">
          <w:rPr>
            <w:rFonts w:ascii="Times New Roman" w:hAnsi="Times New Roman" w:cs="Times New Roman"/>
            <w:sz w:val="28"/>
            <w:szCs w:val="28"/>
          </w:rPr>
          <w:t xml:space="preserve"> а также </w:t>
        </w:r>
        <w:r w:rsidR="003901F8">
          <w:rPr>
            <w:rFonts w:ascii="Times New Roman" w:hAnsi="Times New Roman" w:cs="Times New Roman"/>
            <w:sz w:val="28"/>
            <w:szCs w:val="28"/>
          </w:rPr>
          <w:t>в целях установления публичного сервитута для реконструкции участков (частей) инженерных сооружений, но не ранее чем пятнадцать дней со дня опубликования сообщения о</w:t>
        </w:r>
        <w:proofErr w:type="gramEnd"/>
        <w:r w:rsidR="003901F8">
          <w:rPr>
            <w:rFonts w:ascii="Times New Roman" w:hAnsi="Times New Roman" w:cs="Times New Roman"/>
            <w:sz w:val="28"/>
            <w:szCs w:val="28"/>
          </w:rPr>
          <w:t xml:space="preserve"> поступившем </w:t>
        </w:r>
        <w:proofErr w:type="gramStart"/>
        <w:r w:rsidR="003901F8">
          <w:rPr>
            <w:rFonts w:ascii="Times New Roman" w:hAnsi="Times New Roman" w:cs="Times New Roman"/>
            <w:sz w:val="28"/>
            <w:szCs w:val="28"/>
          </w:rPr>
          <w:t>ходатайстве</w:t>
        </w:r>
        <w:proofErr w:type="gramEnd"/>
        <w:r w:rsidR="003901F8">
          <w:rPr>
            <w:rFonts w:ascii="Times New Roman" w:hAnsi="Times New Roman" w:cs="Times New Roman"/>
            <w:sz w:val="28"/>
            <w:szCs w:val="28"/>
          </w:rPr>
          <w:t xml:space="preserve"> об установлении публичного сервитута»</w:t>
        </w:r>
        <w:r w:rsidR="008F3E3A" w:rsidRPr="008F3E3A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0E4CE8" w:rsidRDefault="003901F8" w:rsidP="00283BAF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8F3E3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8F3E3A">
        <w:rPr>
          <w:sz w:val="28"/>
          <w:szCs w:val="28"/>
        </w:rPr>
        <w:t xml:space="preserve">. </w:t>
      </w:r>
      <w:r w:rsidR="002A7BF3">
        <w:rPr>
          <w:sz w:val="28"/>
          <w:szCs w:val="28"/>
        </w:rPr>
        <w:t>П</w:t>
      </w:r>
      <w:r w:rsidRPr="008F3E3A">
        <w:rPr>
          <w:sz w:val="28"/>
          <w:szCs w:val="28"/>
        </w:rPr>
        <w:t>одраздел 7.</w:t>
      </w:r>
      <w:r w:rsidR="00577F52">
        <w:rPr>
          <w:sz w:val="28"/>
          <w:szCs w:val="28"/>
        </w:rPr>
        <w:t>2</w:t>
      </w:r>
      <w:r w:rsidRPr="008F3E3A">
        <w:rPr>
          <w:sz w:val="28"/>
          <w:szCs w:val="28"/>
        </w:rPr>
        <w:t xml:space="preserve"> раздела 7 </w:t>
      </w:r>
      <w:r w:rsidR="002A7BF3">
        <w:rPr>
          <w:sz w:val="28"/>
          <w:szCs w:val="28"/>
        </w:rPr>
        <w:t>дополнить новым абзацем</w:t>
      </w:r>
      <w:r>
        <w:rPr>
          <w:sz w:val="28"/>
          <w:szCs w:val="28"/>
        </w:rPr>
        <w:t xml:space="preserve"> «</w:t>
      </w:r>
      <w:r w:rsidR="002A7BF3">
        <w:rPr>
          <w:sz w:val="28"/>
          <w:szCs w:val="28"/>
        </w:rPr>
        <w:t>-</w:t>
      </w:r>
      <w:r>
        <w:rPr>
          <w:sz w:val="28"/>
          <w:szCs w:val="28"/>
        </w:rPr>
        <w:t xml:space="preserve">двадцать дней со дня поступления ходатайства об установлении </w:t>
      </w:r>
      <w:r w:rsidR="00712404">
        <w:rPr>
          <w:sz w:val="28"/>
          <w:szCs w:val="28"/>
        </w:rPr>
        <w:t>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сооружений».</w:t>
      </w:r>
    </w:p>
    <w:p w:rsidR="00712404" w:rsidRDefault="00712404" w:rsidP="00283BAF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8F3E3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8F3E3A">
        <w:rPr>
          <w:sz w:val="28"/>
          <w:szCs w:val="28"/>
        </w:rPr>
        <w:t xml:space="preserve">. </w:t>
      </w:r>
      <w:r>
        <w:rPr>
          <w:sz w:val="28"/>
          <w:szCs w:val="28"/>
        </w:rPr>
        <w:t>В абзаце 1 п</w:t>
      </w:r>
      <w:r w:rsidRPr="008F3E3A">
        <w:rPr>
          <w:sz w:val="28"/>
          <w:szCs w:val="28"/>
        </w:rPr>
        <w:t>одраздел</w:t>
      </w:r>
      <w:r>
        <w:rPr>
          <w:sz w:val="28"/>
          <w:szCs w:val="28"/>
        </w:rPr>
        <w:t>а</w:t>
      </w:r>
      <w:r w:rsidRPr="008F3E3A">
        <w:rPr>
          <w:sz w:val="28"/>
          <w:szCs w:val="28"/>
        </w:rPr>
        <w:t xml:space="preserve"> 7.</w:t>
      </w:r>
      <w:r>
        <w:rPr>
          <w:sz w:val="28"/>
          <w:szCs w:val="28"/>
        </w:rPr>
        <w:t>1</w:t>
      </w:r>
      <w:r w:rsidRPr="008F3E3A">
        <w:rPr>
          <w:sz w:val="28"/>
          <w:szCs w:val="28"/>
        </w:rPr>
        <w:t xml:space="preserve"> раздела 7 слова</w:t>
      </w:r>
      <w:r>
        <w:rPr>
          <w:sz w:val="28"/>
          <w:szCs w:val="28"/>
        </w:rPr>
        <w:t xml:space="preserve"> «</w:t>
      </w:r>
      <w:r w:rsidR="007716EB">
        <w:rPr>
          <w:sz w:val="28"/>
          <w:szCs w:val="28"/>
        </w:rPr>
        <w:t>в течение не более пяти рабочих дней» заменить словами «не более чем пять рабочих дней»</w:t>
      </w:r>
      <w:r>
        <w:rPr>
          <w:sz w:val="28"/>
          <w:szCs w:val="28"/>
        </w:rPr>
        <w:t>.</w:t>
      </w:r>
    </w:p>
    <w:p w:rsidR="006062CF" w:rsidRPr="00BF0C92" w:rsidRDefault="00BF0C92" w:rsidP="00283BAF">
      <w:pPr>
        <w:widowControl w:val="0"/>
        <w:tabs>
          <w:tab w:val="left" w:pos="0"/>
          <w:tab w:val="left" w:pos="1276"/>
          <w:tab w:val="left" w:pos="15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62CF" w:rsidRPr="00BF0C92">
        <w:rPr>
          <w:sz w:val="28"/>
          <w:szCs w:val="28"/>
        </w:rPr>
        <w:t xml:space="preserve">Настоящее постановление подлежит </w:t>
      </w:r>
      <w:r w:rsidR="00F86E41">
        <w:rPr>
          <w:sz w:val="28"/>
          <w:szCs w:val="28"/>
        </w:rPr>
        <w:t xml:space="preserve">размещению на официальном сайте администрации </w:t>
      </w:r>
      <w:r w:rsidR="00484322">
        <w:rPr>
          <w:sz w:val="28"/>
          <w:szCs w:val="28"/>
        </w:rPr>
        <w:t>муниципального округа город Партизанск Приморского края</w:t>
      </w:r>
      <w:r w:rsidR="00F86E41">
        <w:rPr>
          <w:sz w:val="28"/>
          <w:szCs w:val="28"/>
        </w:rPr>
        <w:t xml:space="preserve"> в сети «Интернет», </w:t>
      </w:r>
      <w:r w:rsidR="006062CF" w:rsidRPr="00BF0C92">
        <w:rPr>
          <w:sz w:val="28"/>
          <w:szCs w:val="28"/>
        </w:rPr>
        <w:t>опубликованию в газете «Вести» и вступает в силу после</w:t>
      </w:r>
      <w:r w:rsidR="00806448">
        <w:rPr>
          <w:sz w:val="28"/>
          <w:szCs w:val="28"/>
        </w:rPr>
        <w:t xml:space="preserve"> его</w:t>
      </w:r>
      <w:r w:rsidR="006062CF" w:rsidRPr="00BF0C92">
        <w:rPr>
          <w:sz w:val="28"/>
          <w:szCs w:val="28"/>
        </w:rPr>
        <w:t xml:space="preserve"> официального опубликования (обнародования).</w:t>
      </w:r>
    </w:p>
    <w:p w:rsidR="00847863" w:rsidRPr="006062CF" w:rsidRDefault="00847863" w:rsidP="00BF0C92">
      <w:pPr>
        <w:pStyle w:val="ab"/>
        <w:widowControl w:val="0"/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</w:p>
    <w:p w:rsidR="00847863" w:rsidRDefault="00847863" w:rsidP="00BF0C9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47863" w:rsidRPr="00847863" w:rsidRDefault="00847863" w:rsidP="0060229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74739" w:rsidRPr="00847863" w:rsidRDefault="009B5A53" w:rsidP="00074739">
      <w:pPr>
        <w:widowControl w:val="0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7863" w:rsidRPr="00847863">
        <w:rPr>
          <w:sz w:val="28"/>
          <w:szCs w:val="28"/>
        </w:rPr>
        <w:t xml:space="preserve"> </w:t>
      </w:r>
      <w:r w:rsidR="00484322">
        <w:rPr>
          <w:sz w:val="28"/>
          <w:szCs w:val="28"/>
        </w:rPr>
        <w:t>муниципального</w:t>
      </w:r>
      <w:r w:rsidR="00847863" w:rsidRPr="00847863">
        <w:rPr>
          <w:sz w:val="28"/>
          <w:szCs w:val="28"/>
        </w:rPr>
        <w:t xml:space="preserve"> округа                                  </w:t>
      </w:r>
      <w:r w:rsidR="006062CF">
        <w:rPr>
          <w:sz w:val="28"/>
          <w:szCs w:val="28"/>
        </w:rPr>
        <w:t xml:space="preserve">     </w:t>
      </w:r>
      <w:r w:rsidR="00847863" w:rsidRPr="00847863">
        <w:rPr>
          <w:sz w:val="28"/>
          <w:szCs w:val="28"/>
        </w:rPr>
        <w:t xml:space="preserve">  </w:t>
      </w:r>
      <w:r w:rsidR="00484322">
        <w:rPr>
          <w:sz w:val="28"/>
          <w:szCs w:val="28"/>
        </w:rPr>
        <w:t xml:space="preserve"> </w:t>
      </w:r>
      <w:r w:rsidR="002F4BF2">
        <w:rPr>
          <w:sz w:val="28"/>
          <w:szCs w:val="28"/>
        </w:rPr>
        <w:t xml:space="preserve">              </w:t>
      </w:r>
      <w:r w:rsidR="006062CF">
        <w:rPr>
          <w:sz w:val="28"/>
          <w:szCs w:val="28"/>
        </w:rPr>
        <w:t>О.А. Бондарев</w:t>
      </w:r>
    </w:p>
    <w:sectPr w:rsidR="00074739" w:rsidRPr="00847863" w:rsidSect="0063628C">
      <w:headerReference w:type="default" r:id="rId16"/>
      <w:pgSz w:w="11906" w:h="16838" w:code="9"/>
      <w:pgMar w:top="142" w:right="851" w:bottom="993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322" w:rsidRDefault="00484322" w:rsidP="00066219">
      <w:r>
        <w:separator/>
      </w:r>
    </w:p>
  </w:endnote>
  <w:endnote w:type="continuationSeparator" w:id="0">
    <w:p w:rsidR="00484322" w:rsidRDefault="00484322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322" w:rsidRDefault="00484322" w:rsidP="00066219">
      <w:r>
        <w:separator/>
      </w:r>
    </w:p>
  </w:footnote>
  <w:footnote w:type="continuationSeparator" w:id="0">
    <w:p w:rsidR="00484322" w:rsidRDefault="00484322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322" w:rsidRDefault="002C7716">
    <w:pPr>
      <w:pStyle w:val="a5"/>
      <w:jc w:val="center"/>
    </w:pPr>
    <w:fldSimple w:instr=" PAGE   \* MERGEFORMAT ">
      <w:r w:rsidR="00BC0A8D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24557AD4"/>
    <w:multiLevelType w:val="hybridMultilevel"/>
    <w:tmpl w:val="6A5A792A"/>
    <w:lvl w:ilvl="0" w:tplc="3EB872C4">
      <w:start w:val="1"/>
      <w:numFmt w:val="decimal"/>
      <w:lvlText w:val="%1)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2943322A"/>
    <w:multiLevelType w:val="multilevel"/>
    <w:tmpl w:val="6FD6E74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4D86598A"/>
    <w:multiLevelType w:val="multilevel"/>
    <w:tmpl w:val="6FD6E74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28B11C9"/>
    <w:multiLevelType w:val="hybridMultilevel"/>
    <w:tmpl w:val="8A184258"/>
    <w:lvl w:ilvl="0" w:tplc="E59A0A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10B5E"/>
    <w:rsid w:val="00014146"/>
    <w:rsid w:val="00036547"/>
    <w:rsid w:val="000435D5"/>
    <w:rsid w:val="000525A4"/>
    <w:rsid w:val="00066219"/>
    <w:rsid w:val="00074739"/>
    <w:rsid w:val="00084A24"/>
    <w:rsid w:val="000967EA"/>
    <w:rsid w:val="000B3520"/>
    <w:rsid w:val="000E4CE8"/>
    <w:rsid w:val="000E538A"/>
    <w:rsid w:val="001131BD"/>
    <w:rsid w:val="00124EEB"/>
    <w:rsid w:val="0016106B"/>
    <w:rsid w:val="001613AC"/>
    <w:rsid w:val="00180C41"/>
    <w:rsid w:val="001A24AA"/>
    <w:rsid w:val="001B261C"/>
    <w:rsid w:val="001B32EC"/>
    <w:rsid w:val="001C221A"/>
    <w:rsid w:val="001C4604"/>
    <w:rsid w:val="00200EB5"/>
    <w:rsid w:val="002015A7"/>
    <w:rsid w:val="0021178B"/>
    <w:rsid w:val="0022224F"/>
    <w:rsid w:val="00223479"/>
    <w:rsid w:val="00235C36"/>
    <w:rsid w:val="002417E1"/>
    <w:rsid w:val="00261FA5"/>
    <w:rsid w:val="00261FD9"/>
    <w:rsid w:val="00263309"/>
    <w:rsid w:val="002720C5"/>
    <w:rsid w:val="00283BAF"/>
    <w:rsid w:val="002917A8"/>
    <w:rsid w:val="002A5A8E"/>
    <w:rsid w:val="002A7BF3"/>
    <w:rsid w:val="002C2B99"/>
    <w:rsid w:val="002C7716"/>
    <w:rsid w:val="002F4BF2"/>
    <w:rsid w:val="00301A01"/>
    <w:rsid w:val="00315DAA"/>
    <w:rsid w:val="00320391"/>
    <w:rsid w:val="00327002"/>
    <w:rsid w:val="00333A78"/>
    <w:rsid w:val="003350D3"/>
    <w:rsid w:val="00347938"/>
    <w:rsid w:val="00381D3C"/>
    <w:rsid w:val="003901F8"/>
    <w:rsid w:val="00390694"/>
    <w:rsid w:val="00394E1C"/>
    <w:rsid w:val="003D5BBF"/>
    <w:rsid w:val="003D6AA2"/>
    <w:rsid w:val="003E30E5"/>
    <w:rsid w:val="004121DB"/>
    <w:rsid w:val="00420310"/>
    <w:rsid w:val="004332F8"/>
    <w:rsid w:val="00452E07"/>
    <w:rsid w:val="004624C8"/>
    <w:rsid w:val="00484322"/>
    <w:rsid w:val="00491FBD"/>
    <w:rsid w:val="004C6582"/>
    <w:rsid w:val="004D2F8F"/>
    <w:rsid w:val="004D363C"/>
    <w:rsid w:val="004E74DC"/>
    <w:rsid w:val="004F1614"/>
    <w:rsid w:val="004F46FE"/>
    <w:rsid w:val="005073C2"/>
    <w:rsid w:val="0051071E"/>
    <w:rsid w:val="00512F30"/>
    <w:rsid w:val="00523505"/>
    <w:rsid w:val="00525D69"/>
    <w:rsid w:val="00574654"/>
    <w:rsid w:val="00577F52"/>
    <w:rsid w:val="0058376A"/>
    <w:rsid w:val="00586F6F"/>
    <w:rsid w:val="005A3C20"/>
    <w:rsid w:val="005C21AD"/>
    <w:rsid w:val="005C5CD9"/>
    <w:rsid w:val="005F2C40"/>
    <w:rsid w:val="005F7D85"/>
    <w:rsid w:val="0060229D"/>
    <w:rsid w:val="006062CF"/>
    <w:rsid w:val="006254C6"/>
    <w:rsid w:val="0063628C"/>
    <w:rsid w:val="00642BEF"/>
    <w:rsid w:val="0064712F"/>
    <w:rsid w:val="00647488"/>
    <w:rsid w:val="00650363"/>
    <w:rsid w:val="00656C63"/>
    <w:rsid w:val="00670907"/>
    <w:rsid w:val="006731DD"/>
    <w:rsid w:val="006B4EE9"/>
    <w:rsid w:val="006E76A5"/>
    <w:rsid w:val="00712404"/>
    <w:rsid w:val="00717227"/>
    <w:rsid w:val="00722B2C"/>
    <w:rsid w:val="0073079A"/>
    <w:rsid w:val="007347B1"/>
    <w:rsid w:val="00753566"/>
    <w:rsid w:val="00761962"/>
    <w:rsid w:val="0076253B"/>
    <w:rsid w:val="00762815"/>
    <w:rsid w:val="007716EB"/>
    <w:rsid w:val="00774F22"/>
    <w:rsid w:val="00775A42"/>
    <w:rsid w:val="00777EA1"/>
    <w:rsid w:val="007B585A"/>
    <w:rsid w:val="007C072E"/>
    <w:rsid w:val="007C1823"/>
    <w:rsid w:val="007C23DB"/>
    <w:rsid w:val="007C6266"/>
    <w:rsid w:val="00801F00"/>
    <w:rsid w:val="00803AE9"/>
    <w:rsid w:val="00806448"/>
    <w:rsid w:val="00816BBA"/>
    <w:rsid w:val="00827B3C"/>
    <w:rsid w:val="00830C9A"/>
    <w:rsid w:val="00836A0E"/>
    <w:rsid w:val="008370C2"/>
    <w:rsid w:val="00847863"/>
    <w:rsid w:val="00885006"/>
    <w:rsid w:val="008956E5"/>
    <w:rsid w:val="008A2FC3"/>
    <w:rsid w:val="008C4F7D"/>
    <w:rsid w:val="008E5B22"/>
    <w:rsid w:val="008E5CD2"/>
    <w:rsid w:val="008F3E3A"/>
    <w:rsid w:val="009000E2"/>
    <w:rsid w:val="00904370"/>
    <w:rsid w:val="009106F4"/>
    <w:rsid w:val="009115FD"/>
    <w:rsid w:val="00926C8D"/>
    <w:rsid w:val="00944625"/>
    <w:rsid w:val="00947A3D"/>
    <w:rsid w:val="00952F31"/>
    <w:rsid w:val="00977479"/>
    <w:rsid w:val="009956CB"/>
    <w:rsid w:val="009A3A34"/>
    <w:rsid w:val="009B5A53"/>
    <w:rsid w:val="009D0E20"/>
    <w:rsid w:val="009D45F1"/>
    <w:rsid w:val="009F6DAD"/>
    <w:rsid w:val="00A13BA0"/>
    <w:rsid w:val="00A27774"/>
    <w:rsid w:val="00A325A8"/>
    <w:rsid w:val="00A354B6"/>
    <w:rsid w:val="00A7270A"/>
    <w:rsid w:val="00A953A6"/>
    <w:rsid w:val="00AA6C5E"/>
    <w:rsid w:val="00AB12E8"/>
    <w:rsid w:val="00AC0554"/>
    <w:rsid w:val="00AC7939"/>
    <w:rsid w:val="00AD7D71"/>
    <w:rsid w:val="00B127F9"/>
    <w:rsid w:val="00B141EC"/>
    <w:rsid w:val="00B16827"/>
    <w:rsid w:val="00B7275D"/>
    <w:rsid w:val="00B8299A"/>
    <w:rsid w:val="00B83326"/>
    <w:rsid w:val="00B93315"/>
    <w:rsid w:val="00B9443A"/>
    <w:rsid w:val="00BC0A8D"/>
    <w:rsid w:val="00BE70A3"/>
    <w:rsid w:val="00BF0C92"/>
    <w:rsid w:val="00BF1170"/>
    <w:rsid w:val="00C07860"/>
    <w:rsid w:val="00C1258A"/>
    <w:rsid w:val="00C12FD3"/>
    <w:rsid w:val="00C252BC"/>
    <w:rsid w:val="00C532B3"/>
    <w:rsid w:val="00C654A3"/>
    <w:rsid w:val="00CA19FA"/>
    <w:rsid w:val="00CA333A"/>
    <w:rsid w:val="00CC4FF5"/>
    <w:rsid w:val="00CE243E"/>
    <w:rsid w:val="00CF121C"/>
    <w:rsid w:val="00CF2E5F"/>
    <w:rsid w:val="00CF7477"/>
    <w:rsid w:val="00D204A5"/>
    <w:rsid w:val="00D2322E"/>
    <w:rsid w:val="00D279B3"/>
    <w:rsid w:val="00D27DF2"/>
    <w:rsid w:val="00D33BA5"/>
    <w:rsid w:val="00D374AE"/>
    <w:rsid w:val="00D512F0"/>
    <w:rsid w:val="00D602B7"/>
    <w:rsid w:val="00D63092"/>
    <w:rsid w:val="00D9196F"/>
    <w:rsid w:val="00DA6749"/>
    <w:rsid w:val="00DE56C3"/>
    <w:rsid w:val="00DE6550"/>
    <w:rsid w:val="00DE6E20"/>
    <w:rsid w:val="00DF211B"/>
    <w:rsid w:val="00E00FD0"/>
    <w:rsid w:val="00E011FC"/>
    <w:rsid w:val="00E026A8"/>
    <w:rsid w:val="00E10F8B"/>
    <w:rsid w:val="00E113C8"/>
    <w:rsid w:val="00E15318"/>
    <w:rsid w:val="00E33AAE"/>
    <w:rsid w:val="00E4342B"/>
    <w:rsid w:val="00E54F01"/>
    <w:rsid w:val="00E6265F"/>
    <w:rsid w:val="00E65D16"/>
    <w:rsid w:val="00E82EDD"/>
    <w:rsid w:val="00E95B0A"/>
    <w:rsid w:val="00EA69FB"/>
    <w:rsid w:val="00ED299A"/>
    <w:rsid w:val="00F024BE"/>
    <w:rsid w:val="00F03D62"/>
    <w:rsid w:val="00F1026A"/>
    <w:rsid w:val="00F12567"/>
    <w:rsid w:val="00F12A31"/>
    <w:rsid w:val="00F12FC6"/>
    <w:rsid w:val="00F468B6"/>
    <w:rsid w:val="00F55A3A"/>
    <w:rsid w:val="00F57362"/>
    <w:rsid w:val="00F64BF0"/>
    <w:rsid w:val="00F64FD7"/>
    <w:rsid w:val="00F7009E"/>
    <w:rsid w:val="00F7474A"/>
    <w:rsid w:val="00F80115"/>
    <w:rsid w:val="00F86E41"/>
    <w:rsid w:val="00FB47D5"/>
    <w:rsid w:val="00FB76D9"/>
    <w:rsid w:val="00FF30A8"/>
    <w:rsid w:val="00FF349B"/>
    <w:rsid w:val="00FF50F7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  <w:style w:type="paragraph" w:customStyle="1" w:styleId="ConsPlusNormal">
    <w:name w:val="ConsPlusNormal"/>
    <w:link w:val="ConsPlusNormal0"/>
    <w:uiPriority w:val="99"/>
    <w:rsid w:val="00DE56C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8F3E3A"/>
    <w:rPr>
      <w:rFonts w:eastAsiaTheme="minorEastAsia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330851/b124e72af2b0eabb7334175b1c01a5454388a0cb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30851/59b8312991e16f84637a5fc21a30d3edea8500bc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30851/b124e72af2b0eabb7334175b1c01a5454388a0c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30851/b124e72af2b0eabb7334175b1c01a5454388a0cb/" TargetMode="External"/><Relationship Id="rId10" Type="http://schemas.openxmlformats.org/officeDocument/2006/relationships/hyperlink" Target="http://www.consultant.ru/document/cons_doc_LAW_330851/b124e72af2b0eabb7334175b1c01a5454388a0c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0851/b124e72af2b0eabb7334175b1c01a5454388a0cb/" TargetMode="External"/><Relationship Id="rId14" Type="http://schemas.openxmlformats.org/officeDocument/2006/relationships/hyperlink" Target="http://www.consultant.ru/document/cons_doc_LAW_330851/b124e72af2b0eabb7334175b1c01a5454388a0c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D10FA-428B-4424-A37B-CEECC8BD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5311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consultantplus://offline/ref=9E419DA78E41A222E289ED46491AAD7BF5F2E469E9A9D66B381A6A50413714CDBC5E40MF35A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Линник</cp:lastModifiedBy>
  <cp:revision>102</cp:revision>
  <cp:lastPrinted>2025-06-03T06:56:00Z</cp:lastPrinted>
  <dcterms:created xsi:type="dcterms:W3CDTF">2023-12-12T23:34:00Z</dcterms:created>
  <dcterms:modified xsi:type="dcterms:W3CDTF">2025-06-08T21:48:00Z</dcterms:modified>
</cp:coreProperties>
</file>